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9EB76" w14:textId="77777777" w:rsidR="00143FBE" w:rsidRDefault="00A96F93" w:rsidP="00507A52">
      <w:pPr>
        <w:jc w:val="center"/>
        <w:rPr>
          <w:rFonts w:ascii="Arial" w:hAnsi="Arial" w:cs="Arial"/>
          <w:b/>
          <w:sz w:val="32"/>
          <w:szCs w:val="32"/>
        </w:rPr>
      </w:pPr>
      <w:r w:rsidRPr="00A96F93">
        <w:rPr>
          <w:rFonts w:ascii="Arial" w:hAnsi="Arial" w:cs="Arial"/>
          <w:sz w:val="24"/>
          <w:szCs w:val="24"/>
        </w:rPr>
        <w:t xml:space="preserve"> </w:t>
      </w:r>
      <w:r w:rsidR="00143FBE" w:rsidRPr="00A96F93">
        <w:rPr>
          <w:rFonts w:ascii="Arial" w:hAnsi="Arial" w:cs="Arial"/>
          <w:b/>
          <w:sz w:val="32"/>
          <w:szCs w:val="32"/>
        </w:rPr>
        <w:t>Zn</w:t>
      </w:r>
      <w:r w:rsidRPr="00A96F93">
        <w:rPr>
          <w:rFonts w:ascii="Arial" w:hAnsi="Arial" w:cs="Arial"/>
          <w:b/>
          <w:sz w:val="32"/>
          <w:szCs w:val="32"/>
        </w:rPr>
        <w:t>anje širimo na različite načine</w:t>
      </w:r>
      <w:r w:rsidR="00143FBE" w:rsidRPr="00A96F93">
        <w:rPr>
          <w:rFonts w:ascii="Arial" w:hAnsi="Arial" w:cs="Arial"/>
          <w:b/>
          <w:sz w:val="32"/>
          <w:szCs w:val="32"/>
        </w:rPr>
        <w:t>: Projekti</w:t>
      </w:r>
    </w:p>
    <w:p w14:paraId="181B1A49" w14:textId="77777777" w:rsidR="00A96F93" w:rsidRDefault="00A96F93" w:rsidP="00507A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07C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</w:t>
      </w:r>
      <w:r w:rsidRPr="00E207CF">
        <w:rPr>
          <w:rFonts w:ascii="Arial" w:hAnsi="Arial" w:cs="Arial"/>
          <w:b/>
          <w:sz w:val="24"/>
          <w:szCs w:val="24"/>
        </w:rPr>
        <w:t xml:space="preserve">tor: </w:t>
      </w:r>
      <w:r>
        <w:rPr>
          <w:rFonts w:ascii="Arial" w:hAnsi="Arial" w:cs="Arial"/>
          <w:b/>
          <w:sz w:val="24"/>
          <w:szCs w:val="24"/>
        </w:rPr>
        <w:t>Jelena Trošić</w:t>
      </w:r>
    </w:p>
    <w:p w14:paraId="62CC2547" w14:textId="77777777" w:rsidR="00A96F93" w:rsidRDefault="00A96F93" w:rsidP="00507A5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“France Prešern” Beograd, Srbija, bibliotekafp@gmail.com</w:t>
      </w:r>
    </w:p>
    <w:p w14:paraId="4CBF0EED" w14:textId="77777777" w:rsidR="00A96F93" w:rsidRPr="00E207CF" w:rsidRDefault="00B564BC" w:rsidP="00507A5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Sažetak</w:t>
      </w:r>
    </w:p>
    <w:p w14:paraId="58AC76C8" w14:textId="605A48F3" w:rsidR="00A96F93" w:rsidRDefault="000427B2" w:rsidP="00507A52">
      <w:pPr>
        <w:spacing w:after="0"/>
        <w:rPr>
          <w:rFonts w:ascii="Arial" w:hAnsi="Arial" w:cs="Arial"/>
          <w:sz w:val="24"/>
          <w:szCs w:val="24"/>
        </w:rPr>
      </w:pPr>
      <w:r w:rsidRPr="00A96F93">
        <w:rPr>
          <w:rFonts w:ascii="Arial" w:hAnsi="Arial" w:cs="Arial"/>
          <w:sz w:val="24"/>
          <w:szCs w:val="24"/>
        </w:rPr>
        <w:t xml:space="preserve">Ovaj rad ima za cilj da predstavi projektnu nastavu </w:t>
      </w:r>
      <w:r>
        <w:rPr>
          <w:rFonts w:ascii="Arial" w:hAnsi="Arial" w:cs="Arial"/>
          <w:sz w:val="24"/>
          <w:szCs w:val="24"/>
        </w:rPr>
        <w:t xml:space="preserve">baziranu na projektu </w:t>
      </w:r>
      <w:r w:rsidRPr="00A96F93">
        <w:rPr>
          <w:rFonts w:ascii="Arial" w:hAnsi="Arial" w:cs="Arial"/>
          <w:sz w:val="24"/>
          <w:szCs w:val="24"/>
        </w:rPr>
        <w:t>kao vid</w:t>
      </w:r>
      <w:r>
        <w:rPr>
          <w:rFonts w:ascii="Arial" w:hAnsi="Arial" w:cs="Arial"/>
          <w:sz w:val="24"/>
          <w:szCs w:val="24"/>
        </w:rPr>
        <w:t>u</w:t>
      </w:r>
      <w:r w:rsidRPr="00A96F93">
        <w:rPr>
          <w:rFonts w:ascii="Arial" w:hAnsi="Arial" w:cs="Arial"/>
          <w:sz w:val="24"/>
          <w:szCs w:val="24"/>
        </w:rPr>
        <w:t xml:space="preserve"> učenja</w:t>
      </w:r>
      <w:r w:rsidR="00156EAE">
        <w:rPr>
          <w:rFonts w:ascii="Arial" w:hAnsi="Arial" w:cs="Arial"/>
          <w:sz w:val="24"/>
          <w:szCs w:val="24"/>
        </w:rPr>
        <w:t xml:space="preserve"> i sticanja funkcionalnog znanja</w:t>
      </w:r>
      <w:r w:rsidRPr="00A96F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057B4">
        <w:rPr>
          <w:rFonts w:ascii="Arial" w:hAnsi="Arial" w:cs="Arial"/>
          <w:sz w:val="24"/>
          <w:szCs w:val="24"/>
        </w:rPr>
        <w:t xml:space="preserve">Počevši od školske 2018/2019. </w:t>
      </w:r>
      <w:r w:rsidR="00164A8E">
        <w:rPr>
          <w:rFonts w:ascii="Arial" w:hAnsi="Arial" w:cs="Arial"/>
          <w:sz w:val="24"/>
          <w:szCs w:val="24"/>
        </w:rPr>
        <w:t xml:space="preserve">Ministarstvo prosvete Republike Srbije </w:t>
      </w:r>
      <w:r w:rsidR="00D057B4">
        <w:rPr>
          <w:rFonts w:ascii="Arial" w:hAnsi="Arial" w:cs="Arial"/>
          <w:sz w:val="24"/>
          <w:szCs w:val="24"/>
        </w:rPr>
        <w:t xml:space="preserve">u školama u Srbiji </w:t>
      </w:r>
      <w:r w:rsidR="00EC00D4">
        <w:rPr>
          <w:rFonts w:ascii="Arial" w:hAnsi="Arial" w:cs="Arial"/>
          <w:sz w:val="24"/>
          <w:szCs w:val="24"/>
        </w:rPr>
        <w:t>uvodi projektn</w:t>
      </w:r>
      <w:r w:rsidR="00164A8E">
        <w:rPr>
          <w:rFonts w:ascii="Arial" w:hAnsi="Arial" w:cs="Arial"/>
          <w:sz w:val="24"/>
          <w:szCs w:val="24"/>
        </w:rPr>
        <w:t>u</w:t>
      </w:r>
      <w:r w:rsidR="00EC00D4">
        <w:rPr>
          <w:rFonts w:ascii="Arial" w:hAnsi="Arial" w:cs="Arial"/>
          <w:sz w:val="24"/>
          <w:szCs w:val="24"/>
        </w:rPr>
        <w:t xml:space="preserve"> nastav</w:t>
      </w:r>
      <w:r w:rsidR="00164A8E">
        <w:rPr>
          <w:rFonts w:ascii="Arial" w:hAnsi="Arial" w:cs="Arial"/>
          <w:sz w:val="24"/>
          <w:szCs w:val="24"/>
        </w:rPr>
        <w:t>u</w:t>
      </w:r>
      <w:r w:rsidR="00EC00D4">
        <w:rPr>
          <w:rFonts w:ascii="Arial" w:hAnsi="Arial" w:cs="Arial"/>
          <w:sz w:val="24"/>
          <w:szCs w:val="24"/>
        </w:rPr>
        <w:t xml:space="preserve"> kao obavezni tip nastave u prvom i petom razredu</w:t>
      </w:r>
      <w:r w:rsidR="006C28EA">
        <w:rPr>
          <w:rFonts w:ascii="Arial" w:hAnsi="Arial" w:cs="Arial"/>
          <w:sz w:val="24"/>
          <w:szCs w:val="24"/>
        </w:rPr>
        <w:t>. N</w:t>
      </w:r>
      <w:r w:rsidR="00321868">
        <w:rPr>
          <w:rFonts w:ascii="Arial" w:hAnsi="Arial" w:cs="Arial"/>
          <w:sz w:val="24"/>
          <w:szCs w:val="24"/>
        </w:rPr>
        <w:t xml:space="preserve">astavnici </w:t>
      </w:r>
      <w:r w:rsidR="00164A8E">
        <w:rPr>
          <w:rFonts w:ascii="Arial" w:hAnsi="Arial" w:cs="Arial"/>
          <w:sz w:val="24"/>
          <w:szCs w:val="24"/>
        </w:rPr>
        <w:t xml:space="preserve"> </w:t>
      </w:r>
      <w:r w:rsidR="00D057B4">
        <w:rPr>
          <w:rFonts w:ascii="Arial" w:hAnsi="Arial" w:cs="Arial"/>
          <w:sz w:val="24"/>
          <w:szCs w:val="24"/>
        </w:rPr>
        <w:t xml:space="preserve">prolaze </w:t>
      </w:r>
      <w:r w:rsidR="00321868">
        <w:rPr>
          <w:rFonts w:ascii="Arial" w:hAnsi="Arial" w:cs="Arial"/>
          <w:sz w:val="24"/>
          <w:szCs w:val="24"/>
        </w:rPr>
        <w:t>obuk</w:t>
      </w:r>
      <w:r w:rsidR="00164A8E">
        <w:rPr>
          <w:rFonts w:ascii="Arial" w:hAnsi="Arial" w:cs="Arial"/>
          <w:sz w:val="24"/>
          <w:szCs w:val="24"/>
        </w:rPr>
        <w:t xml:space="preserve">u </w:t>
      </w:r>
      <w:r w:rsidR="00D057B4">
        <w:rPr>
          <w:rFonts w:ascii="Arial" w:hAnsi="Arial" w:cs="Arial"/>
          <w:sz w:val="24"/>
          <w:szCs w:val="24"/>
        </w:rPr>
        <w:t xml:space="preserve">koja im pomaže da se pripremaju za ovaj način nastave koji razvija partnerstvo između učenika i nastavnika u procesu učenja. Sve to ima za cilj da učenici upravljaju procesom učenja i razumeju naučeno. </w:t>
      </w:r>
      <w:r w:rsidR="00156EAE">
        <w:rPr>
          <w:rFonts w:ascii="Arial" w:hAnsi="Arial" w:cs="Arial"/>
          <w:sz w:val="24"/>
          <w:szCs w:val="24"/>
        </w:rPr>
        <w:t>Pored predstavljanja projekta</w:t>
      </w:r>
      <w:r w:rsidR="0005752A">
        <w:rPr>
          <w:rFonts w:ascii="Arial" w:hAnsi="Arial" w:cs="Arial"/>
          <w:sz w:val="24"/>
          <w:szCs w:val="24"/>
        </w:rPr>
        <w:t xml:space="preserve"> kao oblika </w:t>
      </w:r>
      <w:r w:rsidR="006C28EA">
        <w:rPr>
          <w:rFonts w:ascii="Arial" w:hAnsi="Arial" w:cs="Arial"/>
          <w:sz w:val="24"/>
          <w:szCs w:val="24"/>
        </w:rPr>
        <w:t xml:space="preserve">projektne </w:t>
      </w:r>
      <w:r w:rsidR="0005752A">
        <w:rPr>
          <w:rFonts w:ascii="Arial" w:hAnsi="Arial" w:cs="Arial"/>
          <w:sz w:val="24"/>
          <w:szCs w:val="24"/>
        </w:rPr>
        <w:t>nastave</w:t>
      </w:r>
      <w:r w:rsidR="00156EAE">
        <w:rPr>
          <w:rFonts w:ascii="Arial" w:hAnsi="Arial" w:cs="Arial"/>
          <w:sz w:val="24"/>
          <w:szCs w:val="24"/>
        </w:rPr>
        <w:t xml:space="preserve"> u istorijskom kontekstu, definisanja faza u </w:t>
      </w:r>
      <w:r w:rsidR="006C28EA">
        <w:rPr>
          <w:rFonts w:ascii="Arial" w:hAnsi="Arial" w:cs="Arial"/>
          <w:sz w:val="24"/>
          <w:szCs w:val="24"/>
        </w:rPr>
        <w:t>projektovanju školskog projekta</w:t>
      </w:r>
      <w:r w:rsidR="00156EAE">
        <w:rPr>
          <w:rFonts w:ascii="Arial" w:hAnsi="Arial" w:cs="Arial"/>
          <w:sz w:val="24"/>
          <w:szCs w:val="24"/>
        </w:rPr>
        <w:t xml:space="preserve">, u radu će biti predstavljeni i primeri </w:t>
      </w:r>
      <w:r w:rsidR="006C28EA">
        <w:rPr>
          <w:rFonts w:ascii="Arial" w:hAnsi="Arial" w:cs="Arial"/>
          <w:sz w:val="24"/>
          <w:szCs w:val="24"/>
        </w:rPr>
        <w:t>projekata koji su realizovani u OŠ”France Prešern” iz Beograda</w:t>
      </w:r>
      <w:r w:rsidR="00156EAE">
        <w:rPr>
          <w:rFonts w:ascii="Arial" w:hAnsi="Arial" w:cs="Arial"/>
          <w:sz w:val="24"/>
          <w:szCs w:val="24"/>
        </w:rPr>
        <w:t>.</w:t>
      </w:r>
    </w:p>
    <w:p w14:paraId="6B55CAF1" w14:textId="77777777" w:rsidR="00156EAE" w:rsidRDefault="00156EAE" w:rsidP="00507A52">
      <w:pPr>
        <w:spacing w:after="0"/>
        <w:rPr>
          <w:rFonts w:ascii="Arial" w:hAnsi="Arial" w:cs="Arial"/>
          <w:sz w:val="24"/>
          <w:szCs w:val="24"/>
        </w:rPr>
      </w:pPr>
    </w:p>
    <w:p w14:paraId="5E6C3A02" w14:textId="0756CFF5" w:rsidR="00043A12" w:rsidRDefault="00156EAE" w:rsidP="00507A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Ključne reči: projektna nastava, projekti, </w:t>
      </w:r>
      <w:r w:rsidR="00077DB9">
        <w:rPr>
          <w:rFonts w:ascii="Arial" w:hAnsi="Arial" w:cs="Arial"/>
          <w:sz w:val="24"/>
          <w:szCs w:val="24"/>
        </w:rPr>
        <w:t xml:space="preserve">projektni plan, </w:t>
      </w:r>
      <w:r w:rsidR="00043A12">
        <w:rPr>
          <w:rFonts w:ascii="Arial" w:hAnsi="Arial" w:cs="Arial"/>
          <w:sz w:val="24"/>
          <w:szCs w:val="24"/>
        </w:rPr>
        <w:t>primeri iz prakse</w:t>
      </w:r>
    </w:p>
    <w:p w14:paraId="2874A32D" w14:textId="61472364" w:rsidR="00043A12" w:rsidRDefault="00043A12" w:rsidP="00507A52">
      <w:pPr>
        <w:spacing w:after="0"/>
        <w:rPr>
          <w:rFonts w:ascii="Arial" w:hAnsi="Arial" w:cs="Arial"/>
          <w:sz w:val="32"/>
          <w:szCs w:val="32"/>
        </w:rPr>
      </w:pPr>
    </w:p>
    <w:p w14:paraId="5A47BC8E" w14:textId="77777777" w:rsidR="00043A12" w:rsidRPr="00043A12" w:rsidRDefault="00043A12" w:rsidP="0004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Latn-RS" w:eastAsia="sr-Latn-RS"/>
        </w:rPr>
      </w:pPr>
      <w:r w:rsidRPr="00043A12">
        <w:rPr>
          <w:rFonts w:ascii="Arial" w:eastAsia="Times New Roman" w:hAnsi="Arial" w:cs="Arial"/>
          <w:b/>
          <w:sz w:val="32"/>
          <w:szCs w:val="32"/>
          <w:lang w:val="en" w:eastAsia="sr-Latn-RS"/>
        </w:rPr>
        <w:t xml:space="preserve">Spreading knowledge in </w:t>
      </w:r>
      <w:bookmarkStart w:id="0" w:name="_GoBack"/>
      <w:bookmarkEnd w:id="0"/>
      <w:r w:rsidRPr="00043A12">
        <w:rPr>
          <w:rFonts w:ascii="Arial" w:eastAsia="Times New Roman" w:hAnsi="Arial" w:cs="Arial"/>
          <w:b/>
          <w:sz w:val="32"/>
          <w:szCs w:val="32"/>
          <w:lang w:val="en" w:eastAsia="sr-Latn-RS"/>
        </w:rPr>
        <w:t>different ways</w:t>
      </w:r>
      <w:r w:rsidRPr="00043A12">
        <w:rPr>
          <w:rFonts w:ascii="Arial" w:eastAsia="Times New Roman" w:hAnsi="Arial" w:cs="Arial"/>
          <w:b/>
          <w:sz w:val="32"/>
          <w:szCs w:val="32"/>
          <w:lang w:val="sr-Latn-RS" w:eastAsia="sr-Latn-RS"/>
        </w:rPr>
        <w:t>: Projects</w:t>
      </w:r>
    </w:p>
    <w:p w14:paraId="1842E712" w14:textId="77777777" w:rsidR="00156EAE" w:rsidRDefault="00156EAE" w:rsidP="00507A52">
      <w:pPr>
        <w:spacing w:after="0"/>
        <w:rPr>
          <w:rFonts w:ascii="Arial" w:hAnsi="Arial" w:cs="Arial"/>
          <w:sz w:val="24"/>
          <w:szCs w:val="24"/>
        </w:rPr>
      </w:pPr>
    </w:p>
    <w:p w14:paraId="36EE30C2" w14:textId="09F8BA83" w:rsidR="00787408" w:rsidRPr="00323D9B" w:rsidRDefault="00787408" w:rsidP="00507A52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23D9B">
        <w:rPr>
          <w:rFonts w:ascii="Arial" w:hAnsi="Arial" w:cs="Arial"/>
          <w:sz w:val="24"/>
          <w:szCs w:val="24"/>
          <w:lang w:val="en-GB"/>
        </w:rPr>
        <w:t xml:space="preserve">Abstract: </w:t>
      </w:r>
    </w:p>
    <w:p w14:paraId="6AD1428A" w14:textId="55DEFFAC" w:rsidR="00787408" w:rsidRPr="00787408" w:rsidRDefault="00787408" w:rsidP="00507A52">
      <w:pPr>
        <w:pStyle w:val="HTMLPreformatted"/>
        <w:rPr>
          <w:rFonts w:ascii="Arial" w:hAnsi="Arial" w:cs="Arial"/>
          <w:sz w:val="24"/>
          <w:szCs w:val="24"/>
          <w:lang w:val="en" w:eastAsia="sr-Latn-RS"/>
        </w:rPr>
      </w:pPr>
      <w:r w:rsidRPr="00787408">
        <w:rPr>
          <w:rFonts w:ascii="Arial" w:hAnsi="Arial" w:cs="Arial"/>
          <w:sz w:val="24"/>
          <w:szCs w:val="24"/>
          <w:lang w:val="en" w:eastAsia="sr-Latn-RS"/>
        </w:rPr>
        <w:t xml:space="preserve">This </w:t>
      </w:r>
      <w:r>
        <w:rPr>
          <w:rFonts w:ascii="Arial" w:hAnsi="Arial" w:cs="Arial"/>
          <w:sz w:val="24"/>
          <w:szCs w:val="24"/>
          <w:lang w:val="en" w:eastAsia="sr-Latn-RS"/>
        </w:rPr>
        <w:t>work</w:t>
      </w:r>
      <w:r w:rsidRPr="00787408">
        <w:rPr>
          <w:rFonts w:ascii="Arial" w:hAnsi="Arial" w:cs="Arial"/>
          <w:sz w:val="24"/>
          <w:szCs w:val="24"/>
          <w:lang w:val="en" w:eastAsia="sr-Latn-RS"/>
        </w:rPr>
        <w:t xml:space="preserve"> aims to present </w:t>
      </w:r>
      <w:r w:rsidR="0005752A">
        <w:rPr>
          <w:rFonts w:ascii="Arial" w:hAnsi="Arial" w:cs="Arial"/>
          <w:sz w:val="24"/>
          <w:szCs w:val="24"/>
          <w:lang w:val="en" w:eastAsia="sr-Latn-RS"/>
        </w:rPr>
        <w:t xml:space="preserve">school projects </w:t>
      </w:r>
      <w:r w:rsidRPr="00787408">
        <w:rPr>
          <w:rFonts w:ascii="Arial" w:hAnsi="Arial" w:cs="Arial"/>
          <w:sz w:val="24"/>
          <w:szCs w:val="24"/>
          <w:lang w:val="en" w:eastAsia="sr-Latn-RS"/>
        </w:rPr>
        <w:t xml:space="preserve"> as a form of learning and acquiring functional knowledge. </w:t>
      </w:r>
      <w:r w:rsidR="0005752A">
        <w:rPr>
          <w:rFonts w:ascii="Arial" w:hAnsi="Arial" w:cs="Arial"/>
          <w:sz w:val="24"/>
          <w:szCs w:val="24"/>
          <w:lang w:val="en" w:eastAsia="sr-Latn-RS"/>
        </w:rPr>
        <w:t xml:space="preserve">Starting with 2018/19 school year, the Ministry of Education of the Republic of Serbia </w:t>
      </w:r>
      <w:r w:rsidR="009A4A39" w:rsidRPr="00787408">
        <w:rPr>
          <w:rFonts w:ascii="Arial" w:hAnsi="Arial" w:cs="Arial"/>
          <w:sz w:val="24"/>
          <w:szCs w:val="24"/>
          <w:lang w:val="en" w:eastAsia="sr-Latn-RS"/>
        </w:rPr>
        <w:t xml:space="preserve"> </w:t>
      </w:r>
      <w:r w:rsidRPr="00787408">
        <w:rPr>
          <w:rFonts w:ascii="Arial" w:hAnsi="Arial" w:cs="Arial"/>
          <w:sz w:val="24"/>
          <w:szCs w:val="24"/>
          <w:lang w:val="en" w:eastAsia="sr-Latn-RS"/>
        </w:rPr>
        <w:t>introduced project</w:t>
      </w:r>
      <w:r w:rsidR="006C28EA">
        <w:rPr>
          <w:rFonts w:ascii="Arial" w:hAnsi="Arial" w:cs="Arial"/>
          <w:sz w:val="24"/>
          <w:szCs w:val="24"/>
          <w:lang w:val="en" w:eastAsia="sr-Latn-RS"/>
        </w:rPr>
        <w:t xml:space="preserve"> </w:t>
      </w:r>
      <w:r w:rsidR="0005752A">
        <w:rPr>
          <w:rFonts w:ascii="Arial" w:hAnsi="Arial" w:cs="Arial"/>
          <w:sz w:val="24"/>
          <w:szCs w:val="24"/>
          <w:lang w:val="en" w:eastAsia="sr-Latn-RS"/>
        </w:rPr>
        <w:t>-</w:t>
      </w:r>
      <w:r w:rsidR="006C28EA">
        <w:rPr>
          <w:rFonts w:ascii="Arial" w:hAnsi="Arial" w:cs="Arial"/>
          <w:sz w:val="24"/>
          <w:szCs w:val="24"/>
          <w:lang w:val="en" w:eastAsia="sr-Latn-RS"/>
        </w:rPr>
        <w:t xml:space="preserve"> </w:t>
      </w:r>
      <w:r w:rsidR="0005752A">
        <w:rPr>
          <w:rFonts w:ascii="Arial" w:hAnsi="Arial" w:cs="Arial"/>
          <w:sz w:val="24"/>
          <w:szCs w:val="24"/>
          <w:lang w:val="en" w:eastAsia="sr-Latn-RS"/>
        </w:rPr>
        <w:t>based learning</w:t>
      </w:r>
      <w:r w:rsidRPr="00787408">
        <w:rPr>
          <w:rFonts w:ascii="Arial" w:hAnsi="Arial" w:cs="Arial"/>
          <w:sz w:val="24"/>
          <w:szCs w:val="24"/>
          <w:lang w:val="en" w:eastAsia="sr-Latn-RS"/>
        </w:rPr>
        <w:t xml:space="preserve"> as a </w:t>
      </w:r>
      <w:r w:rsidR="0005752A">
        <w:rPr>
          <w:rFonts w:ascii="Arial" w:hAnsi="Arial" w:cs="Arial"/>
          <w:sz w:val="24"/>
          <w:szCs w:val="24"/>
          <w:lang w:val="en" w:eastAsia="sr-Latn-RS"/>
        </w:rPr>
        <w:t xml:space="preserve"> mandatory</w:t>
      </w:r>
      <w:r w:rsidRPr="00787408">
        <w:rPr>
          <w:rFonts w:ascii="Arial" w:hAnsi="Arial" w:cs="Arial"/>
          <w:sz w:val="24"/>
          <w:szCs w:val="24"/>
          <w:lang w:val="en" w:eastAsia="sr-Latn-RS"/>
        </w:rPr>
        <w:t xml:space="preserve"> type of teaching in</w:t>
      </w:r>
      <w:r w:rsidR="009A4A39">
        <w:rPr>
          <w:rFonts w:ascii="Arial" w:hAnsi="Arial" w:cs="Arial"/>
          <w:sz w:val="24"/>
          <w:szCs w:val="24"/>
          <w:lang w:val="en" w:eastAsia="sr-Latn-RS"/>
        </w:rPr>
        <w:t xml:space="preserve"> the first and the fifth grade</w:t>
      </w:r>
      <w:r w:rsidR="0005752A">
        <w:rPr>
          <w:rFonts w:ascii="Arial" w:hAnsi="Arial" w:cs="Arial"/>
          <w:sz w:val="24"/>
          <w:szCs w:val="24"/>
          <w:lang w:val="en" w:eastAsia="sr-Latn-RS"/>
        </w:rPr>
        <w:t>s.</w:t>
      </w:r>
      <w:r w:rsidR="009A4A39">
        <w:rPr>
          <w:rFonts w:ascii="Arial" w:hAnsi="Arial" w:cs="Arial"/>
          <w:sz w:val="24"/>
          <w:szCs w:val="24"/>
          <w:lang w:val="en" w:eastAsia="sr-Latn-RS"/>
        </w:rPr>
        <w:t xml:space="preserve"> </w:t>
      </w:r>
      <w:r w:rsidR="0005752A">
        <w:rPr>
          <w:rFonts w:ascii="Arial" w:hAnsi="Arial" w:cs="Arial"/>
          <w:sz w:val="24"/>
          <w:szCs w:val="24"/>
          <w:lang w:val="en" w:eastAsia="sr-Latn-RS"/>
        </w:rPr>
        <w:t>Educators</w:t>
      </w:r>
      <w:r w:rsidRPr="00787408">
        <w:rPr>
          <w:rFonts w:ascii="Arial" w:hAnsi="Arial" w:cs="Arial"/>
          <w:sz w:val="24"/>
          <w:szCs w:val="24"/>
          <w:lang w:val="en" w:eastAsia="sr-Latn-RS"/>
        </w:rPr>
        <w:t xml:space="preserve"> </w:t>
      </w:r>
      <w:r w:rsidR="0005752A">
        <w:rPr>
          <w:rFonts w:ascii="Arial" w:hAnsi="Arial" w:cs="Arial"/>
          <w:sz w:val="24"/>
          <w:szCs w:val="24"/>
          <w:lang w:val="en" w:eastAsia="sr-Latn-RS"/>
        </w:rPr>
        <w:t xml:space="preserve">receive </w:t>
      </w:r>
      <w:r w:rsidRPr="00787408">
        <w:rPr>
          <w:rFonts w:ascii="Arial" w:hAnsi="Arial" w:cs="Arial"/>
          <w:sz w:val="24"/>
          <w:szCs w:val="24"/>
          <w:lang w:val="en" w:eastAsia="sr-Latn-RS"/>
        </w:rPr>
        <w:t>training</w:t>
      </w:r>
      <w:r w:rsidR="0005752A">
        <w:rPr>
          <w:rFonts w:ascii="Arial" w:hAnsi="Arial" w:cs="Arial"/>
          <w:sz w:val="24"/>
          <w:szCs w:val="24"/>
          <w:lang w:val="en" w:eastAsia="sr-Latn-RS"/>
        </w:rPr>
        <w:t xml:space="preserve"> that helps them prepare for this way of teaching that </w:t>
      </w:r>
      <w:r w:rsidR="000258E5">
        <w:rPr>
          <w:rFonts w:ascii="Arial" w:hAnsi="Arial" w:cs="Arial"/>
          <w:sz w:val="24"/>
          <w:szCs w:val="24"/>
          <w:lang w:val="en" w:eastAsia="sr-Latn-RS"/>
        </w:rPr>
        <w:t>develops</w:t>
      </w:r>
      <w:r w:rsidR="0005752A">
        <w:rPr>
          <w:rFonts w:ascii="Arial" w:hAnsi="Arial" w:cs="Arial"/>
          <w:sz w:val="24"/>
          <w:szCs w:val="24"/>
          <w:lang w:val="en" w:eastAsia="sr-Latn-RS"/>
        </w:rPr>
        <w:t xml:space="preserve"> a partnership between students and teachers in learning process</w:t>
      </w:r>
      <w:r w:rsidR="005B4488">
        <w:rPr>
          <w:rFonts w:ascii="Arial" w:hAnsi="Arial" w:cs="Arial"/>
          <w:sz w:val="24"/>
          <w:szCs w:val="24"/>
          <w:lang w:val="en" w:eastAsia="sr-Latn-RS"/>
        </w:rPr>
        <w:t>.</w:t>
      </w:r>
      <w:r w:rsidR="0005752A">
        <w:rPr>
          <w:rFonts w:ascii="Arial" w:hAnsi="Arial" w:cs="Arial"/>
          <w:sz w:val="24"/>
          <w:szCs w:val="24"/>
          <w:lang w:val="en" w:eastAsia="sr-Latn-RS"/>
        </w:rPr>
        <w:t xml:space="preserve"> </w:t>
      </w:r>
      <w:r w:rsidRPr="00787408">
        <w:rPr>
          <w:rFonts w:ascii="Arial" w:hAnsi="Arial" w:cs="Arial"/>
          <w:sz w:val="24"/>
          <w:szCs w:val="24"/>
          <w:lang w:val="en" w:eastAsia="sr-Latn-RS"/>
        </w:rPr>
        <w:t xml:space="preserve"> </w:t>
      </w:r>
      <w:r w:rsidR="0005752A">
        <w:rPr>
          <w:rFonts w:ascii="Arial" w:hAnsi="Arial" w:cs="Arial"/>
          <w:sz w:val="24"/>
          <w:szCs w:val="24"/>
          <w:lang w:val="en" w:eastAsia="sr-Latn-RS"/>
        </w:rPr>
        <w:t>Moreover, this work  will present</w:t>
      </w:r>
      <w:r w:rsidR="006C28EA">
        <w:rPr>
          <w:rFonts w:ascii="Arial" w:hAnsi="Arial" w:cs="Arial"/>
          <w:sz w:val="24"/>
          <w:szCs w:val="24"/>
          <w:lang w:val="en" w:eastAsia="sr-Latn-RS"/>
        </w:rPr>
        <w:t xml:space="preserve"> </w:t>
      </w:r>
      <w:r w:rsidRPr="00787408">
        <w:rPr>
          <w:rFonts w:ascii="Arial" w:hAnsi="Arial" w:cs="Arial"/>
          <w:sz w:val="24"/>
          <w:szCs w:val="24"/>
          <w:lang w:val="en" w:eastAsia="sr-Latn-RS"/>
        </w:rPr>
        <w:t>project</w:t>
      </w:r>
      <w:r w:rsidR="00DA501A">
        <w:rPr>
          <w:rFonts w:ascii="Arial" w:hAnsi="Arial" w:cs="Arial"/>
          <w:sz w:val="24"/>
          <w:szCs w:val="24"/>
          <w:lang w:val="en" w:eastAsia="sr-Latn-RS"/>
        </w:rPr>
        <w:t xml:space="preserve"> </w:t>
      </w:r>
      <w:r w:rsidR="0005752A">
        <w:rPr>
          <w:rFonts w:ascii="Arial" w:hAnsi="Arial" w:cs="Arial"/>
          <w:sz w:val="24"/>
          <w:szCs w:val="24"/>
          <w:lang w:val="en" w:eastAsia="sr-Latn-RS"/>
        </w:rPr>
        <w:t>-</w:t>
      </w:r>
      <w:r w:rsidR="00DA501A">
        <w:rPr>
          <w:rFonts w:ascii="Arial" w:hAnsi="Arial" w:cs="Arial"/>
          <w:sz w:val="24"/>
          <w:szCs w:val="24"/>
          <w:lang w:val="en" w:eastAsia="sr-Latn-RS"/>
        </w:rPr>
        <w:t xml:space="preserve"> </w:t>
      </w:r>
      <w:r w:rsidR="0005752A">
        <w:rPr>
          <w:rFonts w:ascii="Arial" w:hAnsi="Arial" w:cs="Arial"/>
          <w:sz w:val="24"/>
          <w:szCs w:val="24"/>
          <w:lang w:val="en" w:eastAsia="sr-Latn-RS"/>
        </w:rPr>
        <w:t xml:space="preserve">based learning </w:t>
      </w:r>
      <w:r w:rsidRPr="00787408">
        <w:rPr>
          <w:rFonts w:ascii="Arial" w:hAnsi="Arial" w:cs="Arial"/>
          <w:sz w:val="24"/>
          <w:szCs w:val="24"/>
          <w:lang w:val="en" w:eastAsia="sr-Latn-RS"/>
        </w:rPr>
        <w:t xml:space="preserve">in </w:t>
      </w:r>
      <w:r w:rsidR="0005752A">
        <w:rPr>
          <w:rFonts w:ascii="Arial" w:hAnsi="Arial" w:cs="Arial"/>
          <w:sz w:val="24"/>
          <w:szCs w:val="24"/>
          <w:lang w:val="en" w:eastAsia="sr-Latn-RS"/>
        </w:rPr>
        <w:t>its</w:t>
      </w:r>
      <w:r w:rsidRPr="00787408">
        <w:rPr>
          <w:rFonts w:ascii="Arial" w:hAnsi="Arial" w:cs="Arial"/>
          <w:sz w:val="24"/>
          <w:szCs w:val="24"/>
          <w:lang w:val="en" w:eastAsia="sr-Latn-RS"/>
        </w:rPr>
        <w:t xml:space="preserve"> historical context, defin</w:t>
      </w:r>
      <w:r w:rsidR="0005752A">
        <w:rPr>
          <w:rFonts w:ascii="Arial" w:hAnsi="Arial" w:cs="Arial"/>
          <w:sz w:val="24"/>
          <w:szCs w:val="24"/>
          <w:lang w:val="en" w:eastAsia="sr-Latn-RS"/>
        </w:rPr>
        <w:t>e</w:t>
      </w:r>
      <w:r w:rsidRPr="00787408">
        <w:rPr>
          <w:rFonts w:ascii="Arial" w:hAnsi="Arial" w:cs="Arial"/>
          <w:sz w:val="24"/>
          <w:szCs w:val="24"/>
          <w:lang w:val="en" w:eastAsia="sr-Latn-RS"/>
        </w:rPr>
        <w:t xml:space="preserve"> the phases in the design of </w:t>
      </w:r>
      <w:r w:rsidR="0005752A">
        <w:rPr>
          <w:rFonts w:ascii="Arial" w:hAnsi="Arial" w:cs="Arial"/>
          <w:sz w:val="24"/>
          <w:szCs w:val="24"/>
          <w:lang w:val="en" w:eastAsia="sr-Latn-RS"/>
        </w:rPr>
        <w:t xml:space="preserve"> a school</w:t>
      </w:r>
      <w:r w:rsidRPr="00787408">
        <w:rPr>
          <w:rFonts w:ascii="Arial" w:hAnsi="Arial" w:cs="Arial"/>
          <w:sz w:val="24"/>
          <w:szCs w:val="24"/>
          <w:lang w:val="en" w:eastAsia="sr-Latn-RS"/>
        </w:rPr>
        <w:t xml:space="preserve"> project, </w:t>
      </w:r>
      <w:r w:rsidR="0005752A">
        <w:rPr>
          <w:rFonts w:ascii="Arial" w:hAnsi="Arial" w:cs="Arial"/>
          <w:sz w:val="24"/>
          <w:szCs w:val="24"/>
          <w:lang w:val="en" w:eastAsia="sr-Latn-RS"/>
        </w:rPr>
        <w:t xml:space="preserve">and provide the </w:t>
      </w:r>
      <w:r w:rsidRPr="00787408">
        <w:rPr>
          <w:rFonts w:ascii="Arial" w:hAnsi="Arial" w:cs="Arial"/>
          <w:sz w:val="24"/>
          <w:szCs w:val="24"/>
          <w:lang w:val="en" w:eastAsia="sr-Latn-RS"/>
        </w:rPr>
        <w:t>examples of the pr</w:t>
      </w:r>
      <w:r w:rsidR="0005752A">
        <w:rPr>
          <w:rFonts w:ascii="Arial" w:hAnsi="Arial" w:cs="Arial"/>
          <w:sz w:val="24"/>
          <w:szCs w:val="24"/>
          <w:lang w:val="en" w:eastAsia="sr-Latn-RS"/>
        </w:rPr>
        <w:t xml:space="preserve">ojects that were conducted in “France Presern” Elementary. </w:t>
      </w:r>
    </w:p>
    <w:p w14:paraId="78F28D95" w14:textId="77777777" w:rsidR="00787408" w:rsidRPr="00787408" w:rsidRDefault="00787408" w:rsidP="00507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 w:eastAsia="sr-Latn-RS"/>
        </w:rPr>
      </w:pPr>
    </w:p>
    <w:p w14:paraId="0C2E8B3D" w14:textId="77777777" w:rsidR="00787408" w:rsidRDefault="00787408" w:rsidP="00507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" w:eastAsia="sr-Latn-RS"/>
        </w:rPr>
      </w:pPr>
      <w:r w:rsidRPr="00787408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Key words: project teaching, projects, </w:t>
      </w:r>
      <w:r w:rsidR="00077DB9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project plan, </w:t>
      </w:r>
      <w:r w:rsidRPr="00787408">
        <w:rPr>
          <w:rFonts w:ascii="Arial" w:eastAsia="Times New Roman" w:hAnsi="Arial" w:cs="Arial"/>
          <w:sz w:val="24"/>
          <w:szCs w:val="24"/>
          <w:lang w:val="en" w:eastAsia="sr-Latn-RS"/>
        </w:rPr>
        <w:t>examples from practice</w:t>
      </w:r>
    </w:p>
    <w:p w14:paraId="70A04B3F" w14:textId="77777777" w:rsidR="009A4A39" w:rsidRDefault="009A4A39" w:rsidP="00507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" w:eastAsia="sr-Latn-RS"/>
        </w:rPr>
      </w:pPr>
    </w:p>
    <w:p w14:paraId="5073908B" w14:textId="77777777" w:rsidR="009A4A39" w:rsidRPr="00787408" w:rsidRDefault="009A4A39" w:rsidP="00507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Latn-RS" w:eastAsia="sr-Latn-RS"/>
        </w:rPr>
      </w:pPr>
      <w:r w:rsidRPr="00C23947">
        <w:rPr>
          <w:rFonts w:ascii="Arial" w:eastAsia="Times New Roman" w:hAnsi="Arial" w:cs="Arial"/>
          <w:b/>
          <w:sz w:val="28"/>
          <w:szCs w:val="28"/>
          <w:lang w:val="en" w:eastAsia="sr-Latn-RS"/>
        </w:rPr>
        <w:t>Projektna nastava i projekti</w:t>
      </w:r>
    </w:p>
    <w:p w14:paraId="7C7D0A9F" w14:textId="77777777" w:rsidR="00787408" w:rsidRPr="00B75773" w:rsidRDefault="00787408" w:rsidP="00507A52">
      <w:pPr>
        <w:rPr>
          <w:lang w:val="en-GB"/>
        </w:rPr>
      </w:pPr>
    </w:p>
    <w:p w14:paraId="640D65B4" w14:textId="77777777" w:rsidR="00143FBE" w:rsidRPr="00A96F93" w:rsidRDefault="00143FBE" w:rsidP="00507A5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96F93">
        <w:rPr>
          <w:rFonts w:ascii="Arial" w:hAnsi="Arial" w:cs="Arial"/>
          <w:sz w:val="24"/>
          <w:szCs w:val="24"/>
        </w:rPr>
        <w:t>“Najbolja obuka nije ona koja nam pruža puke informacije,</w:t>
      </w:r>
    </w:p>
    <w:p w14:paraId="7103929D" w14:textId="77777777" w:rsidR="00143FBE" w:rsidRPr="00A96F93" w:rsidRDefault="000B13D3" w:rsidP="00507A5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43FBE" w:rsidRPr="00A96F93">
        <w:rPr>
          <w:rFonts w:ascii="Arial" w:hAnsi="Arial" w:cs="Arial"/>
          <w:sz w:val="24"/>
          <w:szCs w:val="24"/>
        </w:rPr>
        <w:t>eć ona koja naš život usklađuje sa sveopštim postojanjem”</w:t>
      </w:r>
    </w:p>
    <w:p w14:paraId="311C8447" w14:textId="77777777" w:rsidR="00143FBE" w:rsidRPr="00A96F93" w:rsidRDefault="00B564BC" w:rsidP="00507A52">
      <w:pPr>
        <w:tabs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3FBE" w:rsidRPr="00A96F93">
        <w:rPr>
          <w:rFonts w:ascii="Arial" w:hAnsi="Arial" w:cs="Arial"/>
          <w:sz w:val="24"/>
          <w:szCs w:val="24"/>
        </w:rPr>
        <w:t>TAGORA</w:t>
      </w:r>
    </w:p>
    <w:p w14:paraId="2E0B595B" w14:textId="77777777" w:rsidR="00B564BC" w:rsidRDefault="00B564BC" w:rsidP="00507A52">
      <w:pPr>
        <w:spacing w:after="0"/>
        <w:rPr>
          <w:rFonts w:ascii="Arial" w:hAnsi="Arial" w:cs="Arial"/>
          <w:sz w:val="24"/>
          <w:szCs w:val="24"/>
        </w:rPr>
      </w:pPr>
    </w:p>
    <w:p w14:paraId="046FCF6E" w14:textId="3F020F07" w:rsidR="00877FC4" w:rsidRDefault="00377491" w:rsidP="00507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77FC4" w:rsidRPr="00A96F93">
        <w:rPr>
          <w:rFonts w:ascii="Arial" w:hAnsi="Arial" w:cs="Arial"/>
          <w:sz w:val="24"/>
          <w:szCs w:val="24"/>
        </w:rPr>
        <w:t xml:space="preserve">rojektno učenje predstavlja dinamičan pristup nastavi u kojem učenici istražuju problem, razvijaju veštine i stiču dublje znanje. </w:t>
      </w:r>
      <w:r w:rsidR="005B5BD3">
        <w:rPr>
          <w:rFonts w:ascii="Arial" w:hAnsi="Arial" w:cs="Arial"/>
          <w:sz w:val="24"/>
          <w:szCs w:val="24"/>
        </w:rPr>
        <w:t xml:space="preserve">Projektna nastava je širi pojam od </w:t>
      </w:r>
      <w:r w:rsidR="00A01EBF">
        <w:rPr>
          <w:rFonts w:ascii="Arial" w:hAnsi="Arial" w:cs="Arial"/>
          <w:sz w:val="24"/>
          <w:szCs w:val="24"/>
        </w:rPr>
        <w:t>p</w:t>
      </w:r>
      <w:r w:rsidR="005B5BD3">
        <w:rPr>
          <w:rFonts w:ascii="Arial" w:hAnsi="Arial" w:cs="Arial"/>
          <w:sz w:val="24"/>
          <w:szCs w:val="24"/>
        </w:rPr>
        <w:t>rojekta</w:t>
      </w:r>
      <w:r w:rsidR="008E3311">
        <w:rPr>
          <w:rFonts w:ascii="Arial" w:hAnsi="Arial" w:cs="Arial"/>
          <w:sz w:val="24"/>
          <w:szCs w:val="24"/>
        </w:rPr>
        <w:t xml:space="preserve">, a </w:t>
      </w:r>
      <w:r w:rsidR="00A01EBF">
        <w:rPr>
          <w:rFonts w:ascii="Arial" w:hAnsi="Arial" w:cs="Arial"/>
          <w:sz w:val="24"/>
          <w:szCs w:val="24"/>
        </w:rPr>
        <w:t>p</w:t>
      </w:r>
      <w:r w:rsidR="008E3311">
        <w:rPr>
          <w:rFonts w:ascii="Arial" w:hAnsi="Arial" w:cs="Arial"/>
          <w:sz w:val="24"/>
          <w:szCs w:val="24"/>
        </w:rPr>
        <w:t xml:space="preserve">rojekat može da zadovolji zahteve projektne nastave </w:t>
      </w:r>
      <w:r w:rsidR="000B13D3">
        <w:rPr>
          <w:rFonts w:ascii="Arial" w:hAnsi="Arial" w:cs="Arial"/>
          <w:sz w:val="24"/>
          <w:szCs w:val="24"/>
        </w:rPr>
        <w:t>u</w:t>
      </w:r>
      <w:r w:rsidR="008E3311">
        <w:rPr>
          <w:rFonts w:ascii="Arial" w:hAnsi="Arial" w:cs="Arial"/>
          <w:sz w:val="24"/>
          <w:szCs w:val="24"/>
        </w:rPr>
        <w:t>koliko uključuje sve učenike koji su u partnerskom odnosu sa nastavnicima</w:t>
      </w:r>
      <w:r w:rsidR="00A01EBF">
        <w:rPr>
          <w:rFonts w:ascii="Arial" w:hAnsi="Arial" w:cs="Arial"/>
          <w:sz w:val="24"/>
          <w:szCs w:val="24"/>
        </w:rPr>
        <w:t>, uključuje različite oblike i metode rada</w:t>
      </w:r>
      <w:r w:rsidR="000B13D3">
        <w:rPr>
          <w:rFonts w:ascii="Arial" w:hAnsi="Arial" w:cs="Arial"/>
          <w:sz w:val="24"/>
          <w:szCs w:val="24"/>
        </w:rPr>
        <w:t>, ukoliko je usmeren na ostvarivanje ishoda u program nastave i učenja</w:t>
      </w:r>
      <w:r w:rsidR="00DA501A">
        <w:rPr>
          <w:rFonts w:ascii="Arial" w:hAnsi="Arial" w:cs="Arial"/>
          <w:sz w:val="24"/>
          <w:szCs w:val="24"/>
        </w:rPr>
        <w:t>,</w:t>
      </w:r>
      <w:r w:rsidR="000B13D3">
        <w:rPr>
          <w:rFonts w:ascii="Arial" w:hAnsi="Arial" w:cs="Arial"/>
          <w:sz w:val="24"/>
          <w:szCs w:val="24"/>
        </w:rPr>
        <w:t xml:space="preserve"> i ukoliko učenici mogu da prezentuju produkt svog istraživačkog rada koji će podrazumevati evaluaciju i vrednovanje. </w:t>
      </w:r>
      <w:r w:rsidR="00886574">
        <w:rPr>
          <w:rFonts w:ascii="Arial" w:hAnsi="Arial" w:cs="Arial"/>
          <w:sz w:val="24"/>
          <w:szCs w:val="24"/>
        </w:rPr>
        <w:t xml:space="preserve">Imajući to u vidu, kao </w:t>
      </w:r>
      <w:r w:rsidR="00DA501A">
        <w:rPr>
          <w:rFonts w:ascii="Arial" w:hAnsi="Arial" w:cs="Arial"/>
          <w:sz w:val="24"/>
          <w:szCs w:val="24"/>
        </w:rPr>
        <w:t>i</w:t>
      </w:r>
      <w:r w:rsidR="00886574">
        <w:rPr>
          <w:rFonts w:ascii="Arial" w:hAnsi="Arial" w:cs="Arial"/>
          <w:sz w:val="24"/>
          <w:szCs w:val="24"/>
        </w:rPr>
        <w:t xml:space="preserve"> uzimajući u obzir </w:t>
      </w:r>
      <w:r w:rsidR="00886574">
        <w:rPr>
          <w:rFonts w:ascii="Arial" w:hAnsi="Arial" w:cs="Arial"/>
          <w:sz w:val="24"/>
          <w:szCs w:val="24"/>
        </w:rPr>
        <w:lastRenderedPageBreak/>
        <w:t xml:space="preserve">iskustvo evropskih zemalja, Ministarstvo prosvete Republike Srbije u saradnji sa Zavodom za unapređivanje obrazovanja i vaspitanja odlučilo je da od školske 2018/2019. </w:t>
      </w:r>
      <w:r w:rsidR="00DA501A">
        <w:rPr>
          <w:rFonts w:ascii="Arial" w:hAnsi="Arial" w:cs="Arial"/>
          <w:sz w:val="24"/>
          <w:szCs w:val="24"/>
        </w:rPr>
        <w:t>g</w:t>
      </w:r>
      <w:r w:rsidR="00886574">
        <w:rPr>
          <w:rFonts w:ascii="Arial" w:hAnsi="Arial" w:cs="Arial"/>
          <w:sz w:val="24"/>
          <w:szCs w:val="24"/>
        </w:rPr>
        <w:t xml:space="preserve">odine uvede projektnu nastavu kao obavezni tip nastave u prvom </w:t>
      </w:r>
      <w:r w:rsidR="00DA501A">
        <w:rPr>
          <w:rFonts w:ascii="Arial" w:hAnsi="Arial" w:cs="Arial"/>
          <w:sz w:val="24"/>
          <w:szCs w:val="24"/>
        </w:rPr>
        <w:t>i</w:t>
      </w:r>
      <w:r w:rsidR="00886574">
        <w:rPr>
          <w:rFonts w:ascii="Arial" w:hAnsi="Arial" w:cs="Arial"/>
          <w:sz w:val="24"/>
          <w:szCs w:val="24"/>
        </w:rPr>
        <w:t xml:space="preserve"> petom razredu Osnovne škole </w:t>
      </w:r>
      <w:r w:rsidR="00DA501A">
        <w:rPr>
          <w:rFonts w:ascii="Arial" w:hAnsi="Arial" w:cs="Arial"/>
          <w:sz w:val="24"/>
          <w:szCs w:val="24"/>
        </w:rPr>
        <w:t>i</w:t>
      </w:r>
      <w:r w:rsidR="00886574">
        <w:rPr>
          <w:rFonts w:ascii="Arial" w:hAnsi="Arial" w:cs="Arial"/>
          <w:sz w:val="24"/>
          <w:szCs w:val="24"/>
        </w:rPr>
        <w:t xml:space="preserve"> prvom razredu </w:t>
      </w:r>
      <w:r w:rsidR="00DA501A">
        <w:rPr>
          <w:rFonts w:ascii="Arial" w:hAnsi="Arial" w:cs="Arial"/>
          <w:sz w:val="24"/>
          <w:szCs w:val="24"/>
        </w:rPr>
        <w:t>G</w:t>
      </w:r>
      <w:r w:rsidR="00886574">
        <w:rPr>
          <w:rFonts w:ascii="Arial" w:hAnsi="Arial" w:cs="Arial"/>
          <w:sz w:val="24"/>
          <w:szCs w:val="24"/>
        </w:rPr>
        <w:t xml:space="preserve">imnazije. Nastavnici su prošli obuku, a od primera projekata koje su osmislili na praktičnim radionicama biće formirana baza znanja koju će kasnije svi koristiti. Pored ove obuke nastavnici su se upoznali i sa pojmom preduzetništva koja će se, takođe, negovati </w:t>
      </w:r>
      <w:r w:rsidR="00DA501A">
        <w:rPr>
          <w:rFonts w:ascii="Arial" w:hAnsi="Arial" w:cs="Arial"/>
          <w:sz w:val="24"/>
          <w:szCs w:val="24"/>
        </w:rPr>
        <w:t>i</w:t>
      </w:r>
      <w:r w:rsidR="00886574">
        <w:rPr>
          <w:rFonts w:ascii="Arial" w:hAnsi="Arial" w:cs="Arial"/>
          <w:sz w:val="24"/>
          <w:szCs w:val="24"/>
        </w:rPr>
        <w:t xml:space="preserve"> razvijati kod učenika u toku nastavnog procesa.</w:t>
      </w:r>
    </w:p>
    <w:p w14:paraId="50755A7E" w14:textId="77777777" w:rsidR="00BB35C9" w:rsidRPr="00C23947" w:rsidRDefault="00BB35C9" w:rsidP="00507A52">
      <w:pPr>
        <w:tabs>
          <w:tab w:val="left" w:pos="2674"/>
        </w:tabs>
        <w:rPr>
          <w:rFonts w:ascii="Arial" w:hAnsi="Arial" w:cs="Arial"/>
          <w:b/>
          <w:sz w:val="28"/>
          <w:szCs w:val="28"/>
          <w:lang w:val="sr-Latn-RS"/>
        </w:rPr>
      </w:pPr>
      <w:r w:rsidRPr="00C23947">
        <w:rPr>
          <w:rFonts w:ascii="Arial" w:hAnsi="Arial" w:cs="Arial"/>
          <w:b/>
          <w:sz w:val="28"/>
          <w:szCs w:val="28"/>
          <w:lang w:val="sr-Latn-RS"/>
        </w:rPr>
        <w:t>Osnove projektne nastave</w:t>
      </w:r>
    </w:p>
    <w:p w14:paraId="411D8211" w14:textId="340D19CA" w:rsidR="00D20F40" w:rsidRDefault="00BB35C9" w:rsidP="00507A52">
      <w:pPr>
        <w:tabs>
          <w:tab w:val="left" w:pos="2674"/>
        </w:tabs>
        <w:rPr>
          <w:rFonts w:ascii="Arial" w:hAnsi="Arial" w:cs="Arial"/>
          <w:sz w:val="24"/>
          <w:szCs w:val="24"/>
          <w:lang w:val="sr-Latn-RS"/>
        </w:rPr>
      </w:pPr>
      <w:r w:rsidRPr="00A96F93">
        <w:rPr>
          <w:rFonts w:ascii="Arial" w:hAnsi="Arial" w:cs="Arial"/>
          <w:sz w:val="24"/>
          <w:szCs w:val="24"/>
          <w:lang w:val="sr-Latn-RS"/>
        </w:rPr>
        <w:t xml:space="preserve">Pogrešno je mišljenje da je projektna nastava novina koja je došla sa novim tehnologijama. Naime izraz </w:t>
      </w:r>
      <w:r w:rsidRPr="00A96F93">
        <w:rPr>
          <w:rFonts w:ascii="Arial" w:hAnsi="Arial" w:cs="Arial"/>
          <w:i/>
          <w:sz w:val="24"/>
          <w:szCs w:val="24"/>
          <w:lang w:val="sr-Latn-RS"/>
        </w:rPr>
        <w:t>projektna nastava</w:t>
      </w:r>
      <w:r w:rsidRPr="00A96F93">
        <w:rPr>
          <w:rFonts w:ascii="Arial" w:hAnsi="Arial" w:cs="Arial"/>
          <w:sz w:val="24"/>
          <w:szCs w:val="24"/>
          <w:lang w:val="sr-Latn-RS"/>
        </w:rPr>
        <w:t xml:space="preserve"> su u literaturu </w:t>
      </w:r>
      <w:r w:rsidR="005B4488">
        <w:rPr>
          <w:rFonts w:ascii="Arial" w:hAnsi="Arial" w:cs="Arial"/>
          <w:sz w:val="24"/>
          <w:szCs w:val="24"/>
          <w:lang w:val="sr-Latn-RS"/>
        </w:rPr>
        <w:t>’</w:t>
      </w:r>
      <w:r w:rsidRPr="00A96F93">
        <w:rPr>
          <w:rFonts w:ascii="Arial" w:hAnsi="Arial" w:cs="Arial"/>
          <w:sz w:val="24"/>
          <w:szCs w:val="24"/>
          <w:lang w:val="sr-Latn-RS"/>
        </w:rPr>
        <w:t>30 – ih godina prošlog veka uvela dva pedagoga</w:t>
      </w:r>
      <w:r w:rsidR="00403A2D" w:rsidRPr="00A96F93">
        <w:rPr>
          <w:rFonts w:ascii="Arial" w:hAnsi="Arial" w:cs="Arial"/>
          <w:sz w:val="24"/>
          <w:szCs w:val="24"/>
          <w:lang w:val="sr-Latn-RS"/>
        </w:rPr>
        <w:t xml:space="preserve">. Prvi je </w:t>
      </w:r>
      <w:r w:rsidRPr="00A96F93">
        <w:rPr>
          <w:rFonts w:ascii="Arial" w:hAnsi="Arial" w:cs="Arial"/>
          <w:sz w:val="24"/>
          <w:szCs w:val="24"/>
          <w:lang w:val="sr-Latn-RS"/>
        </w:rPr>
        <w:t>Džon Devej koji je promovisao ideju „učenja kroz rad“</w:t>
      </w:r>
      <w:r w:rsidR="00403A2D" w:rsidRPr="00A96F93">
        <w:rPr>
          <w:rFonts w:ascii="Arial" w:hAnsi="Arial" w:cs="Arial"/>
          <w:sz w:val="24"/>
          <w:szCs w:val="24"/>
          <w:lang w:val="sr-Latn-RS"/>
        </w:rPr>
        <w:t xml:space="preserve"> i izneo uverenje da učitelj nije u školi da nametne određene ideje ili da oblikuje određene navike u detetu, već da bira uticaj koji će detetu pomoći da da pravilan odgovor na zadatak. Drugi je Vilijam Kilpatrik, kolega i naslednik Džona D</w:t>
      </w:r>
      <w:r w:rsidR="00F043D6" w:rsidRPr="00A96F93">
        <w:rPr>
          <w:rFonts w:ascii="Arial" w:hAnsi="Arial" w:cs="Arial"/>
          <w:sz w:val="24"/>
          <w:szCs w:val="24"/>
          <w:lang w:val="sr-Latn-RS"/>
        </w:rPr>
        <w:t>eveja</w:t>
      </w:r>
      <w:r w:rsidR="00403A2D" w:rsidRPr="00A96F93">
        <w:rPr>
          <w:rFonts w:ascii="Arial" w:hAnsi="Arial" w:cs="Arial"/>
          <w:sz w:val="24"/>
          <w:szCs w:val="24"/>
          <w:lang w:val="sr-Latn-RS"/>
        </w:rPr>
        <w:t>.</w:t>
      </w:r>
      <w:r w:rsidR="00F043D6" w:rsidRPr="00A96F93">
        <w:rPr>
          <w:rFonts w:ascii="Arial" w:hAnsi="Arial" w:cs="Arial"/>
          <w:sz w:val="24"/>
          <w:szCs w:val="24"/>
          <w:lang w:val="sr-Latn-RS"/>
        </w:rPr>
        <w:t xml:space="preserve"> On je verovao da nastavnik treba da bude „vodič“, a ne autoritativna figura. </w:t>
      </w:r>
      <w:r w:rsidR="00FD40C2" w:rsidRPr="00A96F93">
        <w:rPr>
          <w:rFonts w:ascii="Arial" w:hAnsi="Arial" w:cs="Arial"/>
          <w:sz w:val="24"/>
          <w:szCs w:val="24"/>
          <w:lang w:val="sr-Latn-RS"/>
        </w:rPr>
        <w:t>Za projektnu nastavu najbolje je da nastavnik i učenici zajedno odrede temu, podele istraživačke zadatke, opredele se za oblast koja im najviše odgovara za izučavanje, da samostalno prikupljaju relevantne informacije, analiziraju ih i prezentuju rezultat svog rada. U centru projektne nastave više nije nastavnik, već učenici, a nastavnik je tu da motiviše, kanališe ideje, proverava informacije, podstiče i prezentuje</w:t>
      </w:r>
      <w:r w:rsidR="00DA501A">
        <w:rPr>
          <w:rFonts w:ascii="Arial" w:hAnsi="Arial" w:cs="Arial"/>
          <w:sz w:val="24"/>
          <w:szCs w:val="24"/>
          <w:lang w:val="sr-Latn-RS"/>
        </w:rPr>
        <w:t>,</w:t>
      </w:r>
      <w:r w:rsidR="00FD40C2" w:rsidRPr="00A96F93">
        <w:rPr>
          <w:rFonts w:ascii="Arial" w:hAnsi="Arial" w:cs="Arial"/>
          <w:sz w:val="24"/>
          <w:szCs w:val="24"/>
          <w:lang w:val="sr-Latn-RS"/>
        </w:rPr>
        <w:t xml:space="preserve"> zajedno sa učenicima</w:t>
      </w:r>
      <w:r w:rsidR="00DA501A">
        <w:rPr>
          <w:rFonts w:ascii="Arial" w:hAnsi="Arial" w:cs="Arial"/>
          <w:sz w:val="24"/>
          <w:szCs w:val="24"/>
          <w:lang w:val="sr-Latn-RS"/>
        </w:rPr>
        <w:t>,</w:t>
      </w:r>
      <w:r w:rsidR="00FD40C2" w:rsidRPr="00A96F93">
        <w:rPr>
          <w:rFonts w:ascii="Arial" w:hAnsi="Arial" w:cs="Arial"/>
          <w:sz w:val="24"/>
          <w:szCs w:val="24"/>
          <w:lang w:val="sr-Latn-RS"/>
        </w:rPr>
        <w:t xml:space="preserve"> rezultate rada.</w:t>
      </w:r>
      <w:r w:rsidR="00D20F4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D40C2" w:rsidRPr="00A96F93">
        <w:rPr>
          <w:rFonts w:ascii="Arial" w:hAnsi="Arial" w:cs="Arial"/>
          <w:sz w:val="24"/>
          <w:szCs w:val="24"/>
          <w:lang w:val="sr-Latn-RS"/>
        </w:rPr>
        <w:t>S obzirom na to da projektna nastava iziskuje dodatno angažovanje,  potrebno je da bude detaljno isplanirana kako bi se postigli zadati ciljevi</w:t>
      </w:r>
      <w:r w:rsidR="00D60D4D" w:rsidRPr="00A96F93">
        <w:rPr>
          <w:rFonts w:ascii="Arial" w:hAnsi="Arial" w:cs="Arial"/>
          <w:sz w:val="24"/>
          <w:szCs w:val="24"/>
          <w:lang w:val="sr-Latn-RS"/>
        </w:rPr>
        <w:t>.</w:t>
      </w:r>
      <w:r w:rsidR="00D20F4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60D4D" w:rsidRPr="00A96F93">
        <w:rPr>
          <w:rFonts w:ascii="Arial" w:hAnsi="Arial" w:cs="Arial"/>
          <w:sz w:val="24"/>
          <w:szCs w:val="24"/>
          <w:lang w:val="sr-Latn-RS"/>
        </w:rPr>
        <w:t>Takođe, različiti tipovi projekata zahtevaju i različitu organizaciju. Svakako su projekti na nivou jednog odeljenja manje obimni, manje zahtevni, iziskuju manje i vremena i angažovanja</w:t>
      </w:r>
      <w:r w:rsidR="00DA501A">
        <w:rPr>
          <w:rFonts w:ascii="Arial" w:hAnsi="Arial" w:cs="Arial"/>
          <w:sz w:val="24"/>
          <w:szCs w:val="24"/>
          <w:lang w:val="sr-Latn-RS"/>
        </w:rPr>
        <w:t>,</w:t>
      </w:r>
      <w:r w:rsidR="00D60D4D" w:rsidRPr="00A96F93">
        <w:rPr>
          <w:rFonts w:ascii="Arial" w:hAnsi="Arial" w:cs="Arial"/>
          <w:sz w:val="24"/>
          <w:szCs w:val="24"/>
          <w:lang w:val="sr-Latn-RS"/>
        </w:rPr>
        <w:t xml:space="preserve"> nego razredni projekti ili projekti na nivou škole. </w:t>
      </w:r>
    </w:p>
    <w:p w14:paraId="2413AE67" w14:textId="77777777" w:rsidR="00D60D4D" w:rsidRPr="00A31967" w:rsidRDefault="00D60D4D" w:rsidP="00507A52">
      <w:pPr>
        <w:tabs>
          <w:tab w:val="left" w:pos="2674"/>
        </w:tabs>
        <w:rPr>
          <w:rFonts w:ascii="Arial" w:hAnsi="Arial" w:cs="Arial"/>
          <w:sz w:val="24"/>
          <w:szCs w:val="24"/>
          <w:lang w:val="sr-Latn-RS"/>
        </w:rPr>
      </w:pPr>
      <w:r w:rsidRPr="00A31967">
        <w:rPr>
          <w:rFonts w:ascii="Arial" w:hAnsi="Arial" w:cs="Arial"/>
          <w:sz w:val="24"/>
          <w:szCs w:val="24"/>
          <w:lang w:val="sr-Latn-RS"/>
        </w:rPr>
        <w:t>Faze projektne nastave:</w:t>
      </w:r>
    </w:p>
    <w:p w14:paraId="2216724C" w14:textId="77777777" w:rsidR="00D60D4D" w:rsidRPr="00A31967" w:rsidRDefault="00D60D4D" w:rsidP="00507A52">
      <w:pPr>
        <w:pStyle w:val="ListParagraph"/>
        <w:numPr>
          <w:ilvl w:val="0"/>
          <w:numId w:val="6"/>
        </w:numPr>
        <w:tabs>
          <w:tab w:val="left" w:pos="2674"/>
        </w:tabs>
        <w:spacing w:after="0"/>
        <w:ind w:left="0"/>
        <w:rPr>
          <w:rFonts w:ascii="Arial" w:hAnsi="Arial" w:cs="Arial"/>
          <w:sz w:val="24"/>
          <w:szCs w:val="24"/>
          <w:lang w:val="sr-Latn-RS"/>
        </w:rPr>
      </w:pPr>
      <w:r w:rsidRPr="00A31967">
        <w:rPr>
          <w:rFonts w:ascii="Arial" w:hAnsi="Arial" w:cs="Arial"/>
          <w:sz w:val="24"/>
          <w:szCs w:val="24"/>
          <w:lang w:val="sr-Latn-RS"/>
        </w:rPr>
        <w:t>Definisanje teme i ciljeva projekta</w:t>
      </w:r>
    </w:p>
    <w:p w14:paraId="522B8F05" w14:textId="10A4458E" w:rsidR="00D60D4D" w:rsidRPr="00F65488" w:rsidRDefault="00D60D4D" w:rsidP="00507A52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A31967">
        <w:rPr>
          <w:rFonts w:ascii="Arial" w:hAnsi="Arial" w:cs="Arial"/>
          <w:sz w:val="24"/>
          <w:szCs w:val="24"/>
          <w:lang w:val="sr-Latn-RS"/>
        </w:rPr>
        <w:t>Detaljno planiranje aktivnosti (tema se pretvara u zadatke koji mogu zadirati u različite nastavne oblasti.</w:t>
      </w:r>
      <w:r w:rsidR="00377491">
        <w:rPr>
          <w:rFonts w:ascii="Arial" w:hAnsi="Arial" w:cs="Arial"/>
          <w:sz w:val="24"/>
          <w:szCs w:val="24"/>
          <w:lang w:val="sr-Latn-RS"/>
        </w:rPr>
        <w:t>(</w:t>
      </w:r>
      <w:r w:rsidRPr="00F65488">
        <w:rPr>
          <w:rFonts w:ascii="Arial" w:eastAsia="Times New Roman" w:hAnsi="Arial" w:cs="Arial"/>
          <w:sz w:val="24"/>
          <w:szCs w:val="24"/>
        </w:rPr>
        <w:t>Veoma je bitno da sami učenici budu zainteresovani za odabrani problem i da u vezi sa njim imaju bar izvesna iskustva</w:t>
      </w:r>
      <w:r w:rsidR="00377491" w:rsidRPr="00F65488">
        <w:rPr>
          <w:rFonts w:ascii="Arial" w:eastAsia="Times New Roman" w:hAnsi="Arial" w:cs="Arial"/>
          <w:sz w:val="24"/>
          <w:szCs w:val="24"/>
        </w:rPr>
        <w:t>)</w:t>
      </w:r>
    </w:p>
    <w:p w14:paraId="6C1AA29B" w14:textId="77777777" w:rsidR="00D60D4D" w:rsidRPr="00A31967" w:rsidRDefault="00D60D4D" w:rsidP="00507A52">
      <w:pPr>
        <w:pStyle w:val="ListParagraph"/>
        <w:numPr>
          <w:ilvl w:val="0"/>
          <w:numId w:val="6"/>
        </w:numPr>
        <w:tabs>
          <w:tab w:val="left" w:pos="2674"/>
        </w:tabs>
        <w:spacing w:after="0"/>
        <w:ind w:left="0"/>
        <w:rPr>
          <w:rFonts w:ascii="Arial" w:hAnsi="Arial" w:cs="Arial"/>
          <w:sz w:val="24"/>
          <w:szCs w:val="24"/>
          <w:lang w:val="sr-Latn-RS"/>
        </w:rPr>
      </w:pPr>
      <w:r w:rsidRPr="00A31967">
        <w:rPr>
          <w:rFonts w:ascii="Arial" w:hAnsi="Arial" w:cs="Arial"/>
          <w:sz w:val="24"/>
          <w:szCs w:val="24"/>
          <w:lang w:val="sr-Latn-RS"/>
        </w:rPr>
        <w:t>Realizacija aktivnosti</w:t>
      </w:r>
    </w:p>
    <w:p w14:paraId="54DD14CF" w14:textId="090D1728" w:rsidR="00D60D4D" w:rsidRPr="00F65488" w:rsidRDefault="00D60D4D" w:rsidP="00507A52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val="sr-Latn-RS"/>
        </w:rPr>
      </w:pPr>
      <w:r w:rsidRPr="00A31967">
        <w:rPr>
          <w:rFonts w:ascii="Arial" w:hAnsi="Arial" w:cs="Arial"/>
          <w:sz w:val="24"/>
          <w:szCs w:val="24"/>
          <w:lang w:val="sr-Latn-RS"/>
        </w:rPr>
        <w:t>Prikaz dobijenih rezultata (</w:t>
      </w:r>
      <w:r w:rsidRPr="00F65488">
        <w:rPr>
          <w:rFonts w:ascii="Arial" w:eastAsia="Times New Roman" w:hAnsi="Arial" w:cs="Arial"/>
          <w:sz w:val="24"/>
          <w:szCs w:val="24"/>
          <w:lang w:val="sr-Latn-RS"/>
        </w:rPr>
        <w:t>pisani izveštaji, nacrti, skice, slajdovi, tabele sa neophodnim podacima</w:t>
      </w:r>
      <w:r w:rsidR="00377491" w:rsidRPr="00F65488">
        <w:rPr>
          <w:rFonts w:ascii="Arial" w:eastAsia="Times New Roman" w:hAnsi="Arial" w:cs="Arial"/>
          <w:sz w:val="24"/>
          <w:szCs w:val="24"/>
          <w:lang w:val="sr-Latn-RS"/>
        </w:rPr>
        <w:t>)</w:t>
      </w:r>
    </w:p>
    <w:p w14:paraId="407436D2" w14:textId="77777777" w:rsidR="00D60D4D" w:rsidRDefault="00D60D4D" w:rsidP="00507A52">
      <w:pPr>
        <w:pStyle w:val="ListParagraph"/>
        <w:numPr>
          <w:ilvl w:val="0"/>
          <w:numId w:val="6"/>
        </w:numPr>
        <w:tabs>
          <w:tab w:val="left" w:pos="2674"/>
        </w:tabs>
        <w:spacing w:after="0"/>
        <w:ind w:left="0"/>
        <w:rPr>
          <w:rFonts w:ascii="Arial" w:hAnsi="Arial" w:cs="Arial"/>
          <w:sz w:val="24"/>
          <w:szCs w:val="24"/>
          <w:lang w:val="sr-Latn-RS"/>
        </w:rPr>
      </w:pPr>
      <w:r w:rsidRPr="00A31967">
        <w:rPr>
          <w:rFonts w:ascii="Arial" w:hAnsi="Arial" w:cs="Arial"/>
          <w:sz w:val="24"/>
          <w:szCs w:val="24"/>
          <w:lang w:val="sr-Latn-RS"/>
        </w:rPr>
        <w:t>Evaluacija</w:t>
      </w:r>
    </w:p>
    <w:p w14:paraId="4567E62A" w14:textId="77777777" w:rsidR="00A31967" w:rsidRPr="00C23947" w:rsidRDefault="00A31967" w:rsidP="00507A52">
      <w:pPr>
        <w:tabs>
          <w:tab w:val="left" w:pos="2674"/>
        </w:tabs>
        <w:spacing w:after="0"/>
        <w:rPr>
          <w:rFonts w:ascii="Arial" w:hAnsi="Arial" w:cs="Arial"/>
          <w:b/>
          <w:sz w:val="24"/>
          <w:szCs w:val="24"/>
          <w:lang w:val="sr-Latn-RS"/>
        </w:rPr>
      </w:pPr>
    </w:p>
    <w:p w14:paraId="3DF5A4DC" w14:textId="77777777" w:rsidR="002708F4" w:rsidRPr="00A96F93" w:rsidRDefault="00187D10" w:rsidP="00507A52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Primer Projektnog plana </w:t>
      </w:r>
      <w:r w:rsidRPr="00187D10">
        <w:rPr>
          <w:rFonts w:ascii="Arial" w:hAnsi="Arial" w:cs="Arial"/>
          <w:sz w:val="24"/>
          <w:szCs w:val="24"/>
          <w:lang w:val="sr-Latn-RS"/>
        </w:rPr>
        <w:t>„</w:t>
      </w:r>
      <w:r w:rsidRPr="00187D10">
        <w:rPr>
          <w:rFonts w:ascii="Arial" w:hAnsi="Arial" w:cs="Arial"/>
          <w:sz w:val="24"/>
          <w:szCs w:val="24"/>
        </w:rPr>
        <w:t>Библио–book авантуре”</w:t>
      </w:r>
      <w:r>
        <w:rPr>
          <w:rFonts w:ascii="Arial" w:hAnsi="Arial" w:cs="Arial"/>
          <w:sz w:val="24"/>
          <w:szCs w:val="24"/>
        </w:rPr>
        <w:t xml:space="preserve"> možete pogledati na sajtu </w:t>
      </w:r>
      <w:hyperlink r:id="rId8" w:history="1">
        <w:r w:rsidRPr="00025A4D">
          <w:rPr>
            <w:rStyle w:val="Hyperlink"/>
            <w:rFonts w:ascii="Arial" w:hAnsi="Arial" w:cs="Arial"/>
            <w:sz w:val="24"/>
            <w:szCs w:val="24"/>
          </w:rPr>
          <w:t>http://skolskabibliotekafp.weebly.com/10551088108611121077108210901080.html</w:t>
        </w:r>
      </w:hyperlink>
    </w:p>
    <w:p w14:paraId="13C27054" w14:textId="77777777" w:rsidR="002708F4" w:rsidRPr="00A96F93" w:rsidRDefault="002708F4" w:rsidP="00507A52">
      <w:pPr>
        <w:tabs>
          <w:tab w:val="left" w:pos="2674"/>
        </w:tabs>
        <w:spacing w:after="0"/>
        <w:rPr>
          <w:rFonts w:ascii="Arial" w:hAnsi="Arial" w:cs="Arial"/>
          <w:sz w:val="24"/>
          <w:szCs w:val="24"/>
          <w:lang w:val="sr-Latn-RS"/>
        </w:rPr>
      </w:pPr>
    </w:p>
    <w:p w14:paraId="255C0947" w14:textId="20AE35D7" w:rsidR="00C71189" w:rsidRDefault="00C71189" w:rsidP="00507A52">
      <w:pPr>
        <w:spacing w:after="0"/>
        <w:rPr>
          <w:rFonts w:ascii="Arial" w:hAnsi="Arial" w:cs="Arial"/>
          <w:b/>
          <w:sz w:val="28"/>
          <w:szCs w:val="28"/>
          <w:lang w:val="sr-Latn-RS"/>
        </w:rPr>
      </w:pPr>
      <w:r w:rsidRPr="00C23947">
        <w:rPr>
          <w:rFonts w:ascii="Arial" w:hAnsi="Arial" w:cs="Arial"/>
          <w:b/>
          <w:sz w:val="28"/>
          <w:szCs w:val="28"/>
          <w:lang w:val="sr-Latn-RS"/>
        </w:rPr>
        <w:t>Primeri iz prakse</w:t>
      </w:r>
    </w:p>
    <w:p w14:paraId="56542A1C" w14:textId="77777777" w:rsidR="00EB3AC9" w:rsidRDefault="00EB3AC9" w:rsidP="00507A52">
      <w:pPr>
        <w:spacing w:after="0"/>
        <w:rPr>
          <w:rFonts w:ascii="Arial" w:hAnsi="Arial" w:cs="Arial"/>
          <w:b/>
          <w:sz w:val="28"/>
          <w:szCs w:val="28"/>
          <w:lang w:val="sr-Latn-RS"/>
        </w:rPr>
      </w:pPr>
    </w:p>
    <w:p w14:paraId="12C87D2D" w14:textId="77777777" w:rsidR="00377491" w:rsidRPr="00D20F40" w:rsidRDefault="00377491" w:rsidP="00377491">
      <w:pPr>
        <w:pStyle w:val="ListParagraph"/>
        <w:numPr>
          <w:ilvl w:val="0"/>
          <w:numId w:val="7"/>
        </w:numPr>
        <w:tabs>
          <w:tab w:val="left" w:pos="1950"/>
        </w:tabs>
        <w:rPr>
          <w:rFonts w:ascii="Arial" w:hAnsi="Arial" w:cs="Arial"/>
          <w:sz w:val="28"/>
          <w:szCs w:val="28"/>
        </w:rPr>
      </w:pPr>
      <w:r w:rsidRPr="00D20F40">
        <w:rPr>
          <w:rFonts w:ascii="Arial" w:hAnsi="Arial" w:cs="Arial"/>
          <w:sz w:val="28"/>
          <w:szCs w:val="28"/>
        </w:rPr>
        <w:t>Projekat “Dani sećanja”</w:t>
      </w:r>
    </w:p>
    <w:p w14:paraId="5B4AEB63" w14:textId="01953760" w:rsidR="00EB3AC9" w:rsidRPr="00F168CC" w:rsidRDefault="00EB3AC9" w:rsidP="00F65488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168CC">
        <w:rPr>
          <w:rFonts w:ascii="Arial" w:hAnsi="Arial" w:cs="Arial"/>
          <w:color w:val="222222"/>
        </w:rPr>
        <w:lastRenderedPageBreak/>
        <w:t>Projekat „Dani sećanja” nastao je u saradnji između Narodne biblioteke Srbije, Kuće Ane Frank iz Amsterdama, i švedsko</w:t>
      </w:r>
      <w:r w:rsidR="00DA501A">
        <w:rPr>
          <w:rFonts w:ascii="Arial" w:hAnsi="Arial" w:cs="Arial"/>
          <w:color w:val="222222"/>
        </w:rPr>
        <w:t xml:space="preserve"> </w:t>
      </w:r>
      <w:r w:rsidRPr="00F168CC">
        <w:rPr>
          <w:rFonts w:ascii="Arial" w:hAnsi="Arial" w:cs="Arial"/>
          <w:color w:val="222222"/>
        </w:rPr>
        <w:t>-</w:t>
      </w:r>
      <w:r w:rsidR="00DA501A">
        <w:rPr>
          <w:rFonts w:ascii="Arial" w:hAnsi="Arial" w:cs="Arial"/>
          <w:color w:val="222222"/>
        </w:rPr>
        <w:t xml:space="preserve"> </w:t>
      </w:r>
      <w:r w:rsidRPr="00F168CC">
        <w:rPr>
          <w:rFonts w:ascii="Arial" w:hAnsi="Arial" w:cs="Arial"/>
          <w:color w:val="222222"/>
        </w:rPr>
        <w:t>srpske organizacije Terraforming, uz podršku delegacije Republike Srbije u Međunarodnoj alijansi za sećanje na holokaust (International Holocaust Remembrance Alliance – IHRA).</w:t>
      </w:r>
      <w:r w:rsidRPr="00F168CC">
        <w:rPr>
          <w:rStyle w:val="Hyperlink"/>
          <w:rFonts w:ascii="Arial" w:hAnsi="Arial" w:cs="Arial"/>
          <w:color w:val="1155CC"/>
          <w:u w:val="none"/>
        </w:rPr>
        <w:t xml:space="preserve">  </w:t>
      </w:r>
      <w:r w:rsidRPr="00F168CC">
        <w:rPr>
          <w:rFonts w:ascii="Arial" w:hAnsi="Arial" w:cs="Arial"/>
          <w:color w:val="222222"/>
        </w:rPr>
        <w:t>U okviru projekta, edukativna izložba i radionica „Čitamo i pišemo sa Anom Frank” je prevedena i adaptirana za upotrebu u školama i bibliotekama u Srbiji. Koncept je razvijen u Kući Ane Frank u Amsterdamu 2010. godine, i sa velikim uspehom je koriš</w:t>
      </w:r>
      <w:r w:rsidR="00DA501A">
        <w:rPr>
          <w:rFonts w:ascii="Arial" w:hAnsi="Arial" w:cs="Arial"/>
          <w:color w:val="222222"/>
        </w:rPr>
        <w:t>ć</w:t>
      </w:r>
      <w:r w:rsidRPr="00F168CC">
        <w:rPr>
          <w:rFonts w:ascii="Arial" w:hAnsi="Arial" w:cs="Arial"/>
          <w:color w:val="222222"/>
        </w:rPr>
        <w:t>en u bibliotekama širom Holandije. Izložba „Čitamo i pišemo sa Anom Frank” je predstavljena u više zemalja sveta</w:t>
      </w:r>
      <w:r w:rsidR="00DA501A">
        <w:rPr>
          <w:rFonts w:ascii="Arial" w:hAnsi="Arial" w:cs="Arial"/>
          <w:color w:val="222222"/>
        </w:rPr>
        <w:t xml:space="preserve">, ali </w:t>
      </w:r>
      <w:r w:rsidRPr="00F168CC">
        <w:rPr>
          <w:rFonts w:ascii="Arial" w:hAnsi="Arial" w:cs="Arial"/>
          <w:color w:val="222222"/>
        </w:rPr>
        <w:t xml:space="preserve"> </w:t>
      </w:r>
      <w:r w:rsidR="00DA501A">
        <w:rPr>
          <w:rFonts w:ascii="Arial" w:hAnsi="Arial" w:cs="Arial"/>
          <w:color w:val="222222"/>
        </w:rPr>
        <w:t>i</w:t>
      </w:r>
      <w:r w:rsidRPr="00F168CC">
        <w:rPr>
          <w:rFonts w:ascii="Arial" w:hAnsi="Arial" w:cs="Arial"/>
          <w:color w:val="222222"/>
        </w:rPr>
        <w:t xml:space="preserve"> u našoj školi.Informacije: </w:t>
      </w:r>
      <w:hyperlink r:id="rId9" w:tgtFrame="_blank" w:history="1">
        <w:r w:rsidRPr="00F168CC">
          <w:rPr>
            <w:rStyle w:val="Hyperlink"/>
            <w:rFonts w:ascii="Arial" w:hAnsi="Arial" w:cs="Arial"/>
            <w:color w:val="1155CC"/>
          </w:rPr>
          <w:t>http://danisecanja.rs/citamo-pisemo-sa-anom-frank/</w:t>
        </w:r>
      </w:hyperlink>
    </w:p>
    <w:p w14:paraId="643511A6" w14:textId="77777777" w:rsidR="00EB3AC9" w:rsidRPr="00F65488" w:rsidRDefault="00EB3AC9" w:rsidP="00F65488">
      <w:pPr>
        <w:tabs>
          <w:tab w:val="left" w:pos="1950"/>
        </w:tabs>
        <w:rPr>
          <w:rFonts w:ascii="Arial" w:hAnsi="Arial" w:cs="Arial"/>
          <w:sz w:val="28"/>
          <w:szCs w:val="28"/>
        </w:rPr>
      </w:pPr>
      <w:r w:rsidRPr="00F65488">
        <w:rPr>
          <w:rFonts w:ascii="Arial" w:hAnsi="Arial" w:cs="Arial"/>
          <w:sz w:val="28"/>
          <w:szCs w:val="28"/>
        </w:rPr>
        <w:t>Način realizacije ovog projekta u našoj školi</w:t>
      </w:r>
    </w:p>
    <w:p w14:paraId="62F30197" w14:textId="05E56F84" w:rsidR="00EB3AC9" w:rsidRPr="00F65488" w:rsidRDefault="00EB3AC9" w:rsidP="00F65488">
      <w:pPr>
        <w:tabs>
          <w:tab w:val="left" w:pos="1950"/>
        </w:tabs>
        <w:rPr>
          <w:rFonts w:ascii="Arial" w:hAnsi="Arial" w:cs="Arial"/>
          <w:sz w:val="24"/>
          <w:szCs w:val="24"/>
        </w:rPr>
      </w:pPr>
      <w:r w:rsidRPr="00F65488">
        <w:rPr>
          <w:rFonts w:ascii="Arial" w:hAnsi="Arial" w:cs="Arial"/>
          <w:sz w:val="24"/>
          <w:szCs w:val="24"/>
        </w:rPr>
        <w:t>U saradnji sa nastavnicom istorije Dobrilom Kuzmanović projekat je proširen. Kroz vršnjačko učenje</w:t>
      </w:r>
      <w:r w:rsidR="00DA501A">
        <w:rPr>
          <w:rFonts w:ascii="Arial" w:hAnsi="Arial" w:cs="Arial"/>
          <w:sz w:val="24"/>
          <w:szCs w:val="24"/>
        </w:rPr>
        <w:t>,</w:t>
      </w:r>
      <w:r w:rsidRPr="00F65488">
        <w:rPr>
          <w:rFonts w:ascii="Arial" w:hAnsi="Arial" w:cs="Arial"/>
          <w:sz w:val="24"/>
          <w:szCs w:val="24"/>
        </w:rPr>
        <w:t xml:space="preserve"> grupe učenika su vodile radionice . Na radionici “Život sa Davidovom zvezdom” učenici su saznali šta je Davidova zvezda, njenu simboliku, čuli priču o položaju Jevreja u Drugom svetskom ratu, a potom sklapali slagalicu srpske i jevrejske zajednice. Na radionici u kojoj je tema bila “Život u getu” saznali su značenje pojma geto, zamišljali kako je to izgledalo </w:t>
      </w:r>
      <w:r w:rsidR="00DA501A">
        <w:rPr>
          <w:rFonts w:ascii="Arial" w:hAnsi="Arial" w:cs="Arial"/>
          <w:sz w:val="24"/>
          <w:szCs w:val="24"/>
        </w:rPr>
        <w:t>i</w:t>
      </w:r>
      <w:r w:rsidRPr="00F65488">
        <w:rPr>
          <w:rFonts w:ascii="Arial" w:hAnsi="Arial" w:cs="Arial"/>
          <w:sz w:val="24"/>
          <w:szCs w:val="24"/>
        </w:rPr>
        <w:t xml:space="preserve"> dovršavali priču po sopstvenom nahođenju (priču je sastavila učenica Darija Milić koja je učestvovala u projektu, a priča nosi naslov “Davidova želja”. Na sledećoj radionici “Život u strahu” učenici su poredili svoje strahove sa strahovima dece koja su preživela rat, a nakon toga su dovršavali stripove. Radionica “Život u skrovištu” bila je priča koja se oslanjala na život Ane Frank i njeno svedočenje iz “Dnevnika Ane Frank”. Po prolasku svih radionica, svaka grupa se vratila u učionicu iz koje je edukativno putovanje krenulo i tu je bila predviđena neka vrsta provere šta su učenici naučili (odgovore na pitanja šta je deportacija, sinagoga, rabin, diskriminacija, holocaust, skrovište). Pitanja su bila odštampana na papirima u formi kvadrata, a postavljanjem tih kvadrata na pravo mesto (tj. svaki tačan odgovor) kao deo slagalice, vodio ih je na sklapanje fotografije sa likom Ane Frank. Nakon ovih radionica učenici su posećivali izložbu u školskoj biblioteci. Gledali film o životu Ane Frank. Popunjavali odštampane radne sveske i saznavali istražujući. Kao krajnji rezultat radionice svaki učenik je dobio/napravio svoju pesmu u jednoj novoj literarnoj formi (rondo). Pored ove izložbe </w:t>
      </w:r>
      <w:r w:rsidR="00DA501A">
        <w:rPr>
          <w:rFonts w:ascii="Arial" w:hAnsi="Arial" w:cs="Arial"/>
          <w:sz w:val="24"/>
          <w:szCs w:val="24"/>
        </w:rPr>
        <w:t>i</w:t>
      </w:r>
      <w:r w:rsidRPr="00F65488">
        <w:rPr>
          <w:rFonts w:ascii="Arial" w:hAnsi="Arial" w:cs="Arial"/>
          <w:sz w:val="24"/>
          <w:szCs w:val="24"/>
        </w:rPr>
        <w:t xml:space="preserve"> radionice, napravljen je pano posvećen knjigama “Hanin kofer” i“Dečak u prugastoj pidžami” a sadržaj knjiga je povezan sa pričom o logorima </w:t>
      </w:r>
      <w:r w:rsidR="00DA501A">
        <w:rPr>
          <w:rFonts w:ascii="Arial" w:hAnsi="Arial" w:cs="Arial"/>
          <w:sz w:val="24"/>
          <w:szCs w:val="24"/>
        </w:rPr>
        <w:t>i</w:t>
      </w:r>
      <w:r w:rsidRPr="00F65488">
        <w:rPr>
          <w:rFonts w:ascii="Arial" w:hAnsi="Arial" w:cs="Arial"/>
          <w:sz w:val="24"/>
          <w:szCs w:val="24"/>
        </w:rPr>
        <w:t xml:space="preserve"> životu Jevreja u Drugom svetskom ratu. Po završetku projekta urađeno je vrednovanje projekta kroz anketu i kviz znanja, a analiza je pokazala da </w:t>
      </w:r>
      <w:r>
        <w:rPr>
          <w:rFonts w:ascii="Arial" w:hAnsi="Arial" w:cs="Arial"/>
          <w:sz w:val="24"/>
          <w:szCs w:val="24"/>
        </w:rPr>
        <w:t>su učenici stekli znanja sagledavši temu kroz jedan širi okvir povezujući znanje iz istorije i srpskog jezika. Bili su vrlo zainteresovani, aktivni i radoznali.</w:t>
      </w:r>
    </w:p>
    <w:p w14:paraId="499AB3D2" w14:textId="77777777" w:rsidR="00EB3AC9" w:rsidRPr="00C23947" w:rsidRDefault="00EB3AC9" w:rsidP="00EB3AC9">
      <w:pPr>
        <w:tabs>
          <w:tab w:val="left" w:pos="1950"/>
        </w:tabs>
        <w:rPr>
          <w:rFonts w:ascii="Arial" w:hAnsi="Arial" w:cs="Arial"/>
          <w:sz w:val="28"/>
          <w:szCs w:val="28"/>
        </w:rPr>
      </w:pPr>
      <w:r w:rsidRPr="00C23947">
        <w:rPr>
          <w:rFonts w:ascii="Arial" w:hAnsi="Arial" w:cs="Arial"/>
          <w:sz w:val="28"/>
          <w:szCs w:val="28"/>
        </w:rPr>
        <w:t>Ostali realizovani projekti</w:t>
      </w:r>
    </w:p>
    <w:p w14:paraId="3FC7B1C5" w14:textId="77777777" w:rsidR="00EB3AC9" w:rsidRDefault="00187D10" w:rsidP="00F65488">
      <w:pPr>
        <w:pStyle w:val="ListParagraph"/>
        <w:ind w:left="0"/>
        <w:rPr>
          <w:rFonts w:ascii="Arial" w:hAnsi="Arial" w:cs="Arial"/>
          <w:sz w:val="28"/>
          <w:szCs w:val="28"/>
          <w:lang w:val="sr-Latn-RS"/>
        </w:rPr>
      </w:pPr>
      <w:r w:rsidRPr="00444E68">
        <w:rPr>
          <w:rFonts w:ascii="Arial" w:hAnsi="Arial" w:cs="Arial"/>
          <w:sz w:val="28"/>
          <w:szCs w:val="28"/>
          <w:lang w:val="sr-Latn-RS"/>
        </w:rPr>
        <w:t>Školski projekat „Upoznaj Napoleona“</w:t>
      </w:r>
      <w:r w:rsidR="00EB3AC9">
        <w:rPr>
          <w:rFonts w:ascii="Arial" w:hAnsi="Arial" w:cs="Arial"/>
          <w:sz w:val="28"/>
          <w:szCs w:val="28"/>
          <w:lang w:val="sr-Latn-RS"/>
        </w:rPr>
        <w:t xml:space="preserve"> </w:t>
      </w:r>
    </w:p>
    <w:p w14:paraId="56DCBC90" w14:textId="371F1DD1" w:rsidR="00187D10" w:rsidRPr="00F65488" w:rsidRDefault="00EB3AC9" w:rsidP="00F65488">
      <w:pPr>
        <w:pStyle w:val="ListParagraph"/>
        <w:ind w:left="0"/>
        <w:rPr>
          <w:rFonts w:ascii="Arial" w:hAnsi="Arial" w:cs="Arial"/>
          <w:sz w:val="24"/>
          <w:szCs w:val="24"/>
          <w:lang w:val="sr-Latn-RS"/>
        </w:rPr>
      </w:pPr>
      <w:r w:rsidRPr="00F65488">
        <w:rPr>
          <w:rFonts w:ascii="Arial" w:hAnsi="Arial" w:cs="Arial"/>
          <w:sz w:val="24"/>
          <w:szCs w:val="24"/>
          <w:lang w:val="sr-Latn-RS"/>
        </w:rPr>
        <w:t>(Biljana Nedić, Dobrila Kuzmanović, Jelena Trošić)</w:t>
      </w:r>
    </w:p>
    <w:p w14:paraId="6D3ABCFF" w14:textId="77777777" w:rsidR="00C71189" w:rsidRPr="00F65488" w:rsidRDefault="00AC6A84" w:rsidP="00507A52">
      <w:pPr>
        <w:rPr>
          <w:rFonts w:ascii="Arial" w:hAnsi="Arial" w:cs="Arial"/>
          <w:lang w:val="sr-Latn-RS"/>
        </w:rPr>
      </w:pPr>
      <w:hyperlink r:id="rId10" w:history="1">
        <w:r w:rsidR="00C71189" w:rsidRPr="00F65488">
          <w:rPr>
            <w:rStyle w:val="Hyperlink"/>
            <w:rFonts w:ascii="Arial" w:hAnsi="Arial" w:cs="Arial"/>
            <w:lang w:val="sr-Latn-RS"/>
          </w:rPr>
          <w:t>http://upoznajnapoleona.wordpress.com</w:t>
        </w:r>
      </w:hyperlink>
    </w:p>
    <w:p w14:paraId="017176EE" w14:textId="5D1019FB" w:rsidR="00C71189" w:rsidRPr="00F65488" w:rsidRDefault="00AC6A84" w:rsidP="00507A52">
      <w:pPr>
        <w:rPr>
          <w:rStyle w:val="Hyperlink"/>
          <w:rFonts w:ascii="Arial" w:hAnsi="Arial" w:cs="Arial"/>
          <w:sz w:val="24"/>
          <w:szCs w:val="24"/>
          <w:lang w:val="sr-Latn-RS"/>
        </w:rPr>
      </w:pPr>
      <w:hyperlink r:id="rId11" w:history="1">
        <w:r w:rsidR="00C71189" w:rsidRPr="00F65488">
          <w:rPr>
            <w:rStyle w:val="Hyperlink"/>
            <w:rFonts w:ascii="Arial" w:hAnsi="Arial" w:cs="Arial"/>
            <w:sz w:val="24"/>
            <w:szCs w:val="24"/>
            <w:lang w:val="sr-Latn-RS"/>
          </w:rPr>
          <w:t>http://skolskabibliotekafp.weebly.com/10551088108611121077108210901080.html</w:t>
        </w:r>
      </w:hyperlink>
    </w:p>
    <w:p w14:paraId="51133C49" w14:textId="05756060" w:rsidR="00EB3AC9" w:rsidRDefault="00EB3AC9" w:rsidP="00F65488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6548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Školski projekat “Boj na Kosovu”, Ljubomir Simović</w:t>
      </w:r>
    </w:p>
    <w:p w14:paraId="02FEEE56" w14:textId="10D5957D" w:rsidR="00EB3AC9" w:rsidRDefault="00EB3AC9" w:rsidP="00F65488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(Biljana Nedić, Jelena Trošić)</w:t>
      </w:r>
    </w:p>
    <w:p w14:paraId="6CD483F8" w14:textId="2306C43A" w:rsidR="00EB3AC9" w:rsidRDefault="00AC6A84" w:rsidP="00507A52">
      <w:hyperlink r:id="rId12" w:history="1">
        <w:r w:rsidR="00EB3AC9" w:rsidRPr="00F4282E">
          <w:rPr>
            <w:rStyle w:val="Hyperlink"/>
          </w:rPr>
          <w:t>http://sumablista.wixsite.com/bojnakosovu/nature</w:t>
        </w:r>
      </w:hyperlink>
    </w:p>
    <w:p w14:paraId="7E47991C" w14:textId="77777777" w:rsidR="00EB3AC9" w:rsidRDefault="00EB3AC9" w:rsidP="00F65488">
      <w:pPr>
        <w:spacing w:after="0"/>
      </w:pPr>
    </w:p>
    <w:p w14:paraId="262C21F7" w14:textId="66ABBBCF" w:rsidR="00EB3AC9" w:rsidRPr="00F65488" w:rsidRDefault="00EB3AC9" w:rsidP="00F65488">
      <w:pPr>
        <w:spacing w:after="0"/>
        <w:rPr>
          <w:rFonts w:ascii="Arial" w:hAnsi="Arial" w:cs="Arial"/>
          <w:sz w:val="28"/>
          <w:szCs w:val="28"/>
        </w:rPr>
      </w:pPr>
      <w:r w:rsidRPr="00F65488">
        <w:rPr>
          <w:rFonts w:ascii="Arial" w:hAnsi="Arial" w:cs="Arial"/>
          <w:sz w:val="28"/>
          <w:szCs w:val="28"/>
        </w:rPr>
        <w:t>Primena IKT-a u obradi školske lektire</w:t>
      </w:r>
    </w:p>
    <w:p w14:paraId="6A13CF3F" w14:textId="77777777" w:rsidR="00EB3AC9" w:rsidRPr="00F65488" w:rsidRDefault="00EB3AC9" w:rsidP="00F65488">
      <w:pPr>
        <w:spacing w:after="0"/>
        <w:rPr>
          <w:rFonts w:ascii="Arial" w:hAnsi="Arial" w:cs="Arial"/>
          <w:sz w:val="24"/>
          <w:szCs w:val="24"/>
        </w:rPr>
      </w:pPr>
      <w:r w:rsidRPr="00F65488">
        <w:rPr>
          <w:rFonts w:ascii="Arial" w:hAnsi="Arial" w:cs="Arial"/>
          <w:sz w:val="24"/>
          <w:szCs w:val="24"/>
        </w:rPr>
        <w:t>(Biljana Nedić i Jelena Trošić)</w:t>
      </w:r>
    </w:p>
    <w:p w14:paraId="0A9A6BC3" w14:textId="44848EDD" w:rsidR="00886574" w:rsidRDefault="00AC6A84" w:rsidP="00507A52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3" w:history="1">
        <w:r w:rsidR="00886574" w:rsidRPr="00F4282E">
          <w:rPr>
            <w:rStyle w:val="Hyperlink"/>
            <w:rFonts w:ascii="Arial" w:hAnsi="Arial" w:cs="Arial"/>
            <w:sz w:val="24"/>
            <w:szCs w:val="24"/>
          </w:rPr>
          <w:t>http://sumablista.wixsite.com/pesnicizadecu</w:t>
        </w:r>
      </w:hyperlink>
    </w:p>
    <w:p w14:paraId="01EEFA0D" w14:textId="7BF3D6F1" w:rsidR="00C71189" w:rsidRDefault="00C23947" w:rsidP="00507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Primere ostalih realizovanih projekata </w:t>
      </w:r>
      <w:r w:rsidR="00886574">
        <w:rPr>
          <w:rFonts w:ascii="Arial" w:hAnsi="Arial" w:cs="Arial"/>
          <w:sz w:val="24"/>
          <w:szCs w:val="24"/>
        </w:rPr>
        <w:t xml:space="preserve">(Digitalni Vuk Karadžić, Evropski dan jeziika) </w:t>
      </w:r>
      <w:r>
        <w:rPr>
          <w:rFonts w:ascii="Arial" w:hAnsi="Arial" w:cs="Arial"/>
          <w:sz w:val="24"/>
          <w:szCs w:val="24"/>
        </w:rPr>
        <w:t xml:space="preserve">možete pogledati na sajtu </w:t>
      </w:r>
      <w:hyperlink r:id="rId14" w:history="1">
        <w:r w:rsidRPr="00025A4D">
          <w:rPr>
            <w:rStyle w:val="Hyperlink"/>
            <w:rFonts w:ascii="Arial" w:hAnsi="Arial" w:cs="Arial"/>
            <w:sz w:val="24"/>
            <w:szCs w:val="24"/>
          </w:rPr>
          <w:t>http://skolskabibliotekafp.weebly.com/10551088108611121077108210901080.html</w:t>
        </w:r>
      </w:hyperlink>
    </w:p>
    <w:p w14:paraId="47FB80E4" w14:textId="77777777" w:rsidR="00C71189" w:rsidRPr="00C23947" w:rsidRDefault="00C71189" w:rsidP="00507A52">
      <w:pPr>
        <w:rPr>
          <w:rFonts w:ascii="Arial" w:hAnsi="Arial" w:cs="Arial"/>
          <w:b/>
          <w:sz w:val="28"/>
          <w:szCs w:val="28"/>
        </w:rPr>
      </w:pPr>
      <w:r w:rsidRPr="00C23947">
        <w:rPr>
          <w:rFonts w:ascii="Arial" w:hAnsi="Arial" w:cs="Arial"/>
          <w:b/>
          <w:sz w:val="28"/>
          <w:szCs w:val="28"/>
        </w:rPr>
        <w:t>Z</w:t>
      </w:r>
      <w:r w:rsidR="00C23947" w:rsidRPr="00C23947">
        <w:rPr>
          <w:rFonts w:ascii="Arial" w:hAnsi="Arial" w:cs="Arial"/>
          <w:b/>
          <w:sz w:val="28"/>
          <w:szCs w:val="28"/>
        </w:rPr>
        <w:t>aključak</w:t>
      </w:r>
    </w:p>
    <w:p w14:paraId="1EB3202B" w14:textId="1F0D5B17" w:rsidR="009237E7" w:rsidRDefault="00787231" w:rsidP="00507A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Cilj p</w:t>
      </w:r>
      <w:r w:rsidR="00C71189" w:rsidRPr="00A96F93">
        <w:rPr>
          <w:rFonts w:ascii="Arial" w:hAnsi="Arial" w:cs="Arial"/>
          <w:sz w:val="24"/>
          <w:szCs w:val="24"/>
        </w:rPr>
        <w:t>rojektn</w:t>
      </w:r>
      <w:r>
        <w:rPr>
          <w:rFonts w:ascii="Arial" w:hAnsi="Arial" w:cs="Arial"/>
          <w:sz w:val="24"/>
          <w:szCs w:val="24"/>
        </w:rPr>
        <w:t>e</w:t>
      </w:r>
      <w:r w:rsidR="00C71189" w:rsidRPr="00A96F93">
        <w:rPr>
          <w:rFonts w:ascii="Arial" w:hAnsi="Arial" w:cs="Arial"/>
          <w:sz w:val="24"/>
          <w:szCs w:val="24"/>
        </w:rPr>
        <w:t xml:space="preserve"> nastav</w:t>
      </w:r>
      <w:r>
        <w:rPr>
          <w:rFonts w:ascii="Arial" w:hAnsi="Arial" w:cs="Arial"/>
          <w:sz w:val="24"/>
          <w:szCs w:val="24"/>
        </w:rPr>
        <w:t>e</w:t>
      </w:r>
      <w:r w:rsidR="00C71189" w:rsidRPr="00A96F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47397">
        <w:rPr>
          <w:rFonts w:ascii="Arial" w:hAnsi="Arial" w:cs="Arial"/>
          <w:sz w:val="24"/>
          <w:szCs w:val="24"/>
        </w:rPr>
        <w:t>je</w:t>
      </w:r>
      <w:r w:rsidR="00C71189" w:rsidRPr="00A96F93">
        <w:rPr>
          <w:rFonts w:ascii="Arial" w:hAnsi="Arial" w:cs="Arial"/>
          <w:sz w:val="24"/>
          <w:szCs w:val="24"/>
        </w:rPr>
        <w:t xml:space="preserve"> da osposobi učenike da stečena znanja primene u praksi </w:t>
      </w:r>
      <w:r w:rsidR="00FC67AC" w:rsidRPr="00A96F93">
        <w:rPr>
          <w:rFonts w:ascii="Arial" w:hAnsi="Arial" w:cs="Arial"/>
          <w:sz w:val="24"/>
          <w:szCs w:val="24"/>
        </w:rPr>
        <w:t>i</w:t>
      </w:r>
      <w:r w:rsidR="00C71189" w:rsidRPr="00A96F93">
        <w:rPr>
          <w:rFonts w:ascii="Arial" w:hAnsi="Arial" w:cs="Arial"/>
          <w:sz w:val="24"/>
          <w:szCs w:val="24"/>
        </w:rPr>
        <w:t xml:space="preserve"> svakodnevnom životu</w:t>
      </w:r>
      <w:r>
        <w:rPr>
          <w:rFonts w:ascii="Arial" w:hAnsi="Arial" w:cs="Arial"/>
          <w:sz w:val="24"/>
          <w:szCs w:val="24"/>
        </w:rPr>
        <w:t>, ali i da omogu</w:t>
      </w:r>
      <w:r w:rsidR="00C47397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i nastavnicima da, kroz evaluaciju</w:t>
      </w:r>
      <w:r w:rsidR="00C473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mere domete </w:t>
      </w:r>
      <w:r w:rsidR="00C4739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trajnost obrazovanja u</w:t>
      </w:r>
      <w:r w:rsidR="00C47397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enika.</w:t>
      </w:r>
      <w:r w:rsidR="009237E7">
        <w:rPr>
          <w:rFonts w:ascii="Arial" w:hAnsi="Arial" w:cs="Arial"/>
          <w:sz w:val="24"/>
          <w:szCs w:val="24"/>
        </w:rPr>
        <w:t xml:space="preserve"> </w:t>
      </w:r>
      <w:r w:rsidR="00C4739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rojektna nastava omogu</w:t>
      </w:r>
      <w:r w:rsidR="009237E7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ava u</w:t>
      </w:r>
      <w:r w:rsidR="00C71189" w:rsidRPr="00A96F93">
        <w:rPr>
          <w:rFonts w:ascii="Arial" w:hAnsi="Arial" w:cs="Arial"/>
          <w:sz w:val="24"/>
          <w:szCs w:val="24"/>
        </w:rPr>
        <w:t>čenik</w:t>
      </w:r>
      <w:r>
        <w:rPr>
          <w:rFonts w:ascii="Arial" w:hAnsi="Arial" w:cs="Arial"/>
          <w:sz w:val="24"/>
          <w:szCs w:val="24"/>
        </w:rPr>
        <w:t>u da</w:t>
      </w:r>
      <w:r w:rsidR="00C71189" w:rsidRPr="00A96F93">
        <w:rPr>
          <w:rFonts w:ascii="Arial" w:hAnsi="Arial" w:cs="Arial"/>
          <w:sz w:val="24"/>
          <w:szCs w:val="24"/>
        </w:rPr>
        <w:t xml:space="preserve"> rešava zadati problem na osnovu ličnih afiniteta </w:t>
      </w:r>
      <w:r w:rsidR="00FC67AC" w:rsidRPr="00A96F93">
        <w:rPr>
          <w:rFonts w:ascii="Arial" w:hAnsi="Arial" w:cs="Arial"/>
          <w:sz w:val="24"/>
          <w:szCs w:val="24"/>
        </w:rPr>
        <w:t>i</w:t>
      </w:r>
      <w:r w:rsidR="00C71189" w:rsidRPr="00A96F93">
        <w:rPr>
          <w:rFonts w:ascii="Arial" w:hAnsi="Arial" w:cs="Arial"/>
          <w:sz w:val="24"/>
          <w:szCs w:val="24"/>
        </w:rPr>
        <w:t xml:space="preserve"> sposobnosti</w:t>
      </w:r>
      <w:r w:rsidR="00FC67AC" w:rsidRPr="00A96F93">
        <w:rPr>
          <w:rFonts w:ascii="Arial" w:hAnsi="Arial" w:cs="Arial"/>
          <w:sz w:val="24"/>
          <w:szCs w:val="24"/>
        </w:rPr>
        <w:t>. Rad svakog učenika je podjednako važan</w:t>
      </w:r>
      <w:r w:rsidR="009237E7">
        <w:rPr>
          <w:rFonts w:ascii="Arial" w:hAnsi="Arial" w:cs="Arial"/>
          <w:sz w:val="24"/>
          <w:szCs w:val="24"/>
        </w:rPr>
        <w:t>,</w:t>
      </w:r>
      <w:r w:rsidR="00FC67AC" w:rsidRPr="00A96F93">
        <w:rPr>
          <w:rFonts w:ascii="Arial" w:hAnsi="Arial" w:cs="Arial"/>
          <w:sz w:val="24"/>
          <w:szCs w:val="24"/>
        </w:rPr>
        <w:t xml:space="preserve"> što doprinosi</w:t>
      </w:r>
      <w:r w:rsidR="00901965">
        <w:rPr>
          <w:rFonts w:ascii="Arial" w:hAnsi="Arial" w:cs="Arial"/>
          <w:sz w:val="24"/>
          <w:szCs w:val="24"/>
        </w:rPr>
        <w:t xml:space="preserve"> afirmaciji učenikove ličnosti </w:t>
      </w:r>
      <w:r w:rsidR="00C4739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pozitivno </w:t>
      </w:r>
      <w:r w:rsidR="00FC67AC" w:rsidRPr="00A96F93">
        <w:rPr>
          <w:rFonts w:ascii="Arial" w:hAnsi="Arial" w:cs="Arial"/>
          <w:sz w:val="24"/>
          <w:szCs w:val="24"/>
        </w:rPr>
        <w:t xml:space="preserve">utiče na njegov emocionalni i psihički razvoj. Takođe, učenici na egzaktan način dolaze do saznanja, ohrabruje se njihova samostalnost </w:t>
      </w:r>
      <w:r w:rsidR="009237E7">
        <w:rPr>
          <w:rFonts w:ascii="Arial" w:hAnsi="Arial" w:cs="Arial"/>
          <w:sz w:val="24"/>
          <w:szCs w:val="24"/>
        </w:rPr>
        <w:t>, a to j</w:t>
      </w:r>
      <w:r w:rsidR="00FC67AC" w:rsidRPr="00A96F93">
        <w:rPr>
          <w:rFonts w:ascii="Arial" w:hAnsi="Arial" w:cs="Arial"/>
          <w:sz w:val="24"/>
          <w:szCs w:val="24"/>
        </w:rPr>
        <w:t>e</w:t>
      </w:r>
      <w:r w:rsidR="009237E7">
        <w:rPr>
          <w:rFonts w:ascii="Arial" w:hAnsi="Arial" w:cs="Arial"/>
          <w:sz w:val="24"/>
          <w:szCs w:val="24"/>
        </w:rPr>
        <w:t>,</w:t>
      </w:r>
      <w:r w:rsidR="00FC67AC" w:rsidRPr="00A96F93">
        <w:rPr>
          <w:rFonts w:ascii="Arial" w:hAnsi="Arial" w:cs="Arial"/>
          <w:sz w:val="24"/>
          <w:szCs w:val="24"/>
        </w:rPr>
        <w:t xml:space="preserve"> svakako</w:t>
      </w:r>
      <w:r w:rsidR="009237E7">
        <w:rPr>
          <w:rFonts w:ascii="Arial" w:hAnsi="Arial" w:cs="Arial"/>
          <w:sz w:val="24"/>
          <w:szCs w:val="24"/>
        </w:rPr>
        <w:t>,</w:t>
      </w:r>
      <w:r w:rsidR="00FC67AC" w:rsidRPr="00A96F93">
        <w:rPr>
          <w:rFonts w:ascii="Arial" w:hAnsi="Arial" w:cs="Arial"/>
          <w:sz w:val="24"/>
          <w:szCs w:val="24"/>
        </w:rPr>
        <w:t xml:space="preserve"> podsticajni </w:t>
      </w:r>
      <w:r w:rsidR="00C47397" w:rsidRPr="00A96F93">
        <w:rPr>
          <w:rFonts w:ascii="Arial" w:hAnsi="Arial" w:cs="Arial"/>
          <w:sz w:val="24"/>
          <w:szCs w:val="24"/>
        </w:rPr>
        <w:t>fa</w:t>
      </w:r>
      <w:r w:rsidR="00C47397">
        <w:rPr>
          <w:rFonts w:ascii="Arial" w:hAnsi="Arial" w:cs="Arial"/>
          <w:sz w:val="24"/>
          <w:szCs w:val="24"/>
        </w:rPr>
        <w:t>k</w:t>
      </w:r>
      <w:r w:rsidR="00C47397" w:rsidRPr="00A96F93">
        <w:rPr>
          <w:rFonts w:ascii="Arial" w:hAnsi="Arial" w:cs="Arial"/>
          <w:sz w:val="24"/>
          <w:szCs w:val="24"/>
        </w:rPr>
        <w:t xml:space="preserve">tor </w:t>
      </w:r>
      <w:r w:rsidR="00FC67AC" w:rsidRPr="00A96F93">
        <w:rPr>
          <w:rFonts w:ascii="Arial" w:hAnsi="Arial" w:cs="Arial"/>
          <w:sz w:val="24"/>
          <w:szCs w:val="24"/>
        </w:rPr>
        <w:t xml:space="preserve">u inoviranju nastavnog procesa. </w:t>
      </w:r>
      <w:r>
        <w:rPr>
          <w:rFonts w:ascii="Arial" w:hAnsi="Arial" w:cs="Arial"/>
          <w:sz w:val="24"/>
          <w:szCs w:val="24"/>
        </w:rPr>
        <w:t>Ovakav vid nastave omogu</w:t>
      </w:r>
      <w:r w:rsidR="00901965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ava u</w:t>
      </w:r>
      <w:r w:rsidR="00C47397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enik</w:t>
      </w:r>
      <w:r w:rsidR="00C4739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da sagleda </w:t>
      </w:r>
      <w:r w:rsidR="00FC67AC" w:rsidRPr="00A96F93">
        <w:rPr>
          <w:rFonts w:ascii="Arial" w:hAnsi="Arial" w:cs="Arial"/>
          <w:sz w:val="24"/>
          <w:szCs w:val="24"/>
        </w:rPr>
        <w:t>“šir</w:t>
      </w:r>
      <w:r>
        <w:rPr>
          <w:rFonts w:ascii="Arial" w:hAnsi="Arial" w:cs="Arial"/>
          <w:sz w:val="24"/>
          <w:szCs w:val="24"/>
        </w:rPr>
        <w:t>u</w:t>
      </w:r>
      <w:r w:rsidR="00FC67AC" w:rsidRPr="00A96F93">
        <w:rPr>
          <w:rFonts w:ascii="Arial" w:hAnsi="Arial" w:cs="Arial"/>
          <w:sz w:val="24"/>
          <w:szCs w:val="24"/>
        </w:rPr>
        <w:t xml:space="preserve"> slik</w:t>
      </w:r>
      <w:r>
        <w:rPr>
          <w:rFonts w:ascii="Arial" w:hAnsi="Arial" w:cs="Arial"/>
          <w:sz w:val="24"/>
          <w:szCs w:val="24"/>
        </w:rPr>
        <w:t>u</w:t>
      </w:r>
      <w:r w:rsidR="00FC67AC" w:rsidRPr="00A96F93">
        <w:rPr>
          <w:rFonts w:ascii="Arial" w:hAnsi="Arial" w:cs="Arial"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kontekstualizuje znanje, razvije mo</w:t>
      </w:r>
      <w:r w:rsidR="00C47397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kriti</w:t>
      </w:r>
      <w:r w:rsidR="00C47397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kog rasu</w:t>
      </w:r>
      <w:r w:rsidR="009237E7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ivanja, unapredi</w:t>
      </w:r>
      <w:r w:rsidR="00FC67AC" w:rsidRPr="00A96F93">
        <w:rPr>
          <w:rFonts w:ascii="Arial" w:hAnsi="Arial" w:cs="Arial"/>
          <w:sz w:val="24"/>
          <w:szCs w:val="24"/>
        </w:rPr>
        <w:t xml:space="preserve"> međupredmetn</w:t>
      </w:r>
      <w:r>
        <w:rPr>
          <w:rFonts w:ascii="Arial" w:hAnsi="Arial" w:cs="Arial"/>
          <w:sz w:val="24"/>
          <w:szCs w:val="24"/>
        </w:rPr>
        <w:t>u</w:t>
      </w:r>
      <w:r w:rsidR="00FC67AC" w:rsidRPr="00A96F93">
        <w:rPr>
          <w:rFonts w:ascii="Arial" w:hAnsi="Arial" w:cs="Arial"/>
          <w:sz w:val="24"/>
          <w:szCs w:val="24"/>
        </w:rPr>
        <w:t xml:space="preserve"> korelacij</w:t>
      </w:r>
      <w:r>
        <w:rPr>
          <w:rFonts w:ascii="Arial" w:hAnsi="Arial" w:cs="Arial"/>
          <w:sz w:val="24"/>
          <w:szCs w:val="24"/>
        </w:rPr>
        <w:t xml:space="preserve">u </w:t>
      </w:r>
      <w:r w:rsidR="009237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interdisciplinarnost</w:t>
      </w:r>
      <w:r w:rsidR="009237E7">
        <w:rPr>
          <w:rFonts w:ascii="Arial" w:hAnsi="Arial" w:cs="Arial"/>
          <w:sz w:val="24"/>
          <w:szCs w:val="24"/>
        </w:rPr>
        <w:t>, a z</w:t>
      </w:r>
      <w:r w:rsidR="00FC67AC" w:rsidRPr="00A96F93">
        <w:rPr>
          <w:rFonts w:ascii="Arial" w:hAnsi="Arial" w:cs="Arial"/>
          <w:sz w:val="24"/>
          <w:szCs w:val="24"/>
        </w:rPr>
        <w:t>nanje stečeno na ovaj način je funkcionalno primenljivo</w:t>
      </w:r>
      <w:r w:rsidR="009237E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Iz na</w:t>
      </w:r>
      <w:r w:rsidR="009237E7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e prakse smo zaklju</w:t>
      </w:r>
      <w:r w:rsidR="00C47397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ili da ovakav vid nastave dodatno motivi</w:t>
      </w:r>
      <w:r w:rsidR="00C47397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e u</w:t>
      </w:r>
      <w:r w:rsidR="00C47397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 xml:space="preserve">enike. </w:t>
      </w:r>
      <w:r w:rsidR="00C47397">
        <w:rPr>
          <w:rFonts w:ascii="Arial" w:hAnsi="Arial" w:cs="Arial"/>
          <w:sz w:val="24"/>
          <w:szCs w:val="24"/>
        </w:rPr>
        <w:t>b</w:t>
      </w:r>
      <w:r w:rsidR="00C47397" w:rsidRPr="00A96F93">
        <w:rPr>
          <w:rFonts w:ascii="Arial" w:hAnsi="Arial" w:cs="Arial"/>
          <w:sz w:val="24"/>
          <w:szCs w:val="24"/>
        </w:rPr>
        <w:t xml:space="preserve">ez </w:t>
      </w:r>
      <w:r w:rsidR="00FC67AC" w:rsidRPr="00A96F93">
        <w:rPr>
          <w:rFonts w:ascii="Arial" w:hAnsi="Arial" w:cs="Arial"/>
          <w:sz w:val="24"/>
          <w:szCs w:val="24"/>
        </w:rPr>
        <w:t xml:space="preserve">obzira na to da li je neki vid nagrade sastavni deo projekta (npr. </w:t>
      </w:r>
      <w:r w:rsidR="00C23947">
        <w:rPr>
          <w:rFonts w:ascii="Arial" w:hAnsi="Arial" w:cs="Arial"/>
          <w:sz w:val="24"/>
          <w:szCs w:val="24"/>
        </w:rPr>
        <w:t>o</w:t>
      </w:r>
      <w:r w:rsidR="00FC67AC" w:rsidRPr="00A96F93">
        <w:rPr>
          <w:rFonts w:ascii="Arial" w:hAnsi="Arial" w:cs="Arial"/>
          <w:sz w:val="24"/>
          <w:szCs w:val="24"/>
        </w:rPr>
        <w:t>ce</w:t>
      </w:r>
      <w:r w:rsidR="00C23947">
        <w:rPr>
          <w:rFonts w:ascii="Arial" w:hAnsi="Arial" w:cs="Arial"/>
          <w:sz w:val="24"/>
          <w:szCs w:val="24"/>
        </w:rPr>
        <w:t>na</w:t>
      </w:r>
      <w:r w:rsidR="00FC67AC" w:rsidRPr="00A96F93">
        <w:rPr>
          <w:rFonts w:ascii="Arial" w:hAnsi="Arial" w:cs="Arial"/>
          <w:sz w:val="24"/>
          <w:szCs w:val="24"/>
        </w:rPr>
        <w:t>, knjiga, odlazak u bioskop, pozorište, …),</w:t>
      </w:r>
      <w:r w:rsidR="00C47397">
        <w:rPr>
          <w:rFonts w:ascii="Arial" w:hAnsi="Arial" w:cs="Arial"/>
          <w:sz w:val="24"/>
          <w:szCs w:val="24"/>
        </w:rPr>
        <w:t xml:space="preserve">jer je </w:t>
      </w:r>
      <w:r w:rsidR="009237E7">
        <w:rPr>
          <w:rFonts w:ascii="Arial" w:hAnsi="Arial" w:cs="Arial"/>
          <w:sz w:val="24"/>
          <w:szCs w:val="24"/>
        </w:rPr>
        <w:t>i samo</w:t>
      </w:r>
      <w:r w:rsidR="00C47397">
        <w:rPr>
          <w:rFonts w:ascii="Arial" w:hAnsi="Arial" w:cs="Arial"/>
          <w:sz w:val="24"/>
          <w:szCs w:val="24"/>
        </w:rPr>
        <w:t xml:space="preserve"> </w:t>
      </w:r>
      <w:r w:rsidR="00FC67AC" w:rsidRPr="00A96F93">
        <w:rPr>
          <w:rFonts w:ascii="Arial" w:hAnsi="Arial" w:cs="Arial"/>
          <w:sz w:val="24"/>
          <w:szCs w:val="24"/>
        </w:rPr>
        <w:t xml:space="preserve">javno prikazivanje produkata projekta već dovoljna motivacija za učenike i oni rado prihvataju </w:t>
      </w:r>
      <w:r>
        <w:rPr>
          <w:rFonts w:ascii="Arial" w:hAnsi="Arial" w:cs="Arial"/>
          <w:sz w:val="24"/>
          <w:szCs w:val="24"/>
        </w:rPr>
        <w:t>u</w:t>
      </w:r>
      <w:r w:rsidR="00C47397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estvovanje u projektima.</w:t>
      </w:r>
      <w:r w:rsidR="00C47397">
        <w:rPr>
          <w:rFonts w:ascii="Arial" w:hAnsi="Arial" w:cs="Arial"/>
          <w:sz w:val="24"/>
          <w:szCs w:val="24"/>
        </w:rPr>
        <w:t xml:space="preserve"> </w:t>
      </w:r>
      <w:r w:rsidR="00F65403">
        <w:rPr>
          <w:rFonts w:ascii="Arial" w:hAnsi="Arial" w:cs="Arial"/>
          <w:sz w:val="24"/>
          <w:szCs w:val="24"/>
        </w:rPr>
        <w:t xml:space="preserve">Sa druge strane, nastavnici </w:t>
      </w:r>
      <w:r>
        <w:rPr>
          <w:rFonts w:ascii="Arial" w:hAnsi="Arial" w:cs="Arial"/>
          <w:sz w:val="24"/>
          <w:szCs w:val="24"/>
        </w:rPr>
        <w:t>imaju vi</w:t>
      </w:r>
      <w:r w:rsidR="00C47397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estruke koristi od projektne nastave</w:t>
      </w:r>
      <w:r w:rsidR="009237E7">
        <w:rPr>
          <w:rFonts w:ascii="Arial" w:hAnsi="Arial" w:cs="Arial"/>
          <w:sz w:val="24"/>
          <w:szCs w:val="24"/>
        </w:rPr>
        <w:t xml:space="preserve">, jer im ona </w:t>
      </w:r>
      <w:r>
        <w:rPr>
          <w:rFonts w:ascii="Arial" w:hAnsi="Arial" w:cs="Arial"/>
          <w:sz w:val="24"/>
          <w:szCs w:val="24"/>
        </w:rPr>
        <w:t>omogu</w:t>
      </w:r>
      <w:r w:rsidR="009237E7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ava fleksibilniji </w:t>
      </w:r>
      <w:r w:rsidR="00C4739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autonomniji pristup u kreiranju </w:t>
      </w:r>
      <w:r w:rsidR="00C4739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izvodjenju nastavnih planova.</w:t>
      </w:r>
      <w:r w:rsidR="00C12413">
        <w:rPr>
          <w:rFonts w:ascii="Arial" w:hAnsi="Arial" w:cs="Arial"/>
          <w:sz w:val="24"/>
          <w:szCs w:val="24"/>
        </w:rPr>
        <w:t xml:space="preserve"> Na</w:t>
      </w:r>
      <w:r w:rsidR="00C47397">
        <w:rPr>
          <w:rFonts w:ascii="Arial" w:hAnsi="Arial" w:cs="Arial"/>
          <w:sz w:val="24"/>
          <w:szCs w:val="24"/>
        </w:rPr>
        <w:t>š</w:t>
      </w:r>
      <w:r w:rsidR="00C12413">
        <w:rPr>
          <w:rFonts w:ascii="Arial" w:hAnsi="Arial" w:cs="Arial"/>
          <w:sz w:val="24"/>
          <w:szCs w:val="24"/>
        </w:rPr>
        <w:t>a praksa je pokazala da projektna nastava podsti</w:t>
      </w:r>
      <w:r w:rsidR="00C47397">
        <w:rPr>
          <w:rFonts w:ascii="Arial" w:hAnsi="Arial" w:cs="Arial"/>
          <w:sz w:val="24"/>
          <w:szCs w:val="24"/>
        </w:rPr>
        <w:t>č</w:t>
      </w:r>
      <w:r w:rsidR="00C12413">
        <w:rPr>
          <w:rFonts w:ascii="Arial" w:hAnsi="Arial" w:cs="Arial"/>
          <w:sz w:val="24"/>
          <w:szCs w:val="24"/>
        </w:rPr>
        <w:t xml:space="preserve">e kreativnost </w:t>
      </w:r>
      <w:r w:rsidR="00C47397">
        <w:rPr>
          <w:rFonts w:ascii="Arial" w:hAnsi="Arial" w:cs="Arial"/>
          <w:sz w:val="24"/>
          <w:szCs w:val="24"/>
        </w:rPr>
        <w:t>i</w:t>
      </w:r>
      <w:r w:rsidR="00C12413">
        <w:rPr>
          <w:rFonts w:ascii="Arial" w:hAnsi="Arial" w:cs="Arial"/>
          <w:sz w:val="24"/>
          <w:szCs w:val="24"/>
        </w:rPr>
        <w:t xml:space="preserve"> kod u</w:t>
      </w:r>
      <w:r w:rsidR="00C47397">
        <w:rPr>
          <w:rFonts w:ascii="Arial" w:hAnsi="Arial" w:cs="Arial"/>
          <w:sz w:val="24"/>
          <w:szCs w:val="24"/>
        </w:rPr>
        <w:t>č</w:t>
      </w:r>
      <w:r w:rsidR="00C12413">
        <w:rPr>
          <w:rFonts w:ascii="Arial" w:hAnsi="Arial" w:cs="Arial"/>
          <w:sz w:val="24"/>
          <w:szCs w:val="24"/>
        </w:rPr>
        <w:t xml:space="preserve">enika </w:t>
      </w:r>
      <w:r w:rsidR="00C47397">
        <w:rPr>
          <w:rFonts w:ascii="Arial" w:hAnsi="Arial" w:cs="Arial"/>
          <w:sz w:val="24"/>
          <w:szCs w:val="24"/>
        </w:rPr>
        <w:t>i</w:t>
      </w:r>
      <w:r w:rsidR="00C12413">
        <w:rPr>
          <w:rFonts w:ascii="Arial" w:hAnsi="Arial" w:cs="Arial"/>
          <w:sz w:val="24"/>
          <w:szCs w:val="24"/>
        </w:rPr>
        <w:t xml:space="preserve"> kod nastavnika</w:t>
      </w:r>
      <w:r w:rsidR="009237E7">
        <w:rPr>
          <w:rFonts w:ascii="Arial" w:hAnsi="Arial" w:cs="Arial"/>
          <w:sz w:val="24"/>
          <w:szCs w:val="24"/>
        </w:rPr>
        <w:t>, m</w:t>
      </w:r>
      <w:r w:rsidR="00C12413">
        <w:rPr>
          <w:rFonts w:ascii="Arial" w:hAnsi="Arial" w:cs="Arial"/>
          <w:sz w:val="24"/>
          <w:szCs w:val="24"/>
        </w:rPr>
        <w:t>e</w:t>
      </w:r>
      <w:r w:rsidR="00C47397">
        <w:rPr>
          <w:rFonts w:ascii="Arial" w:hAnsi="Arial" w:cs="Arial"/>
          <w:sz w:val="24"/>
          <w:szCs w:val="24"/>
        </w:rPr>
        <w:t>đ</w:t>
      </w:r>
      <w:r w:rsidR="00C12413">
        <w:rPr>
          <w:rFonts w:ascii="Arial" w:hAnsi="Arial" w:cs="Arial"/>
          <w:sz w:val="24"/>
          <w:szCs w:val="24"/>
        </w:rPr>
        <w:t>utim, da bi se ovi korisni rezultati odr</w:t>
      </w:r>
      <w:r w:rsidR="00C47397">
        <w:rPr>
          <w:rFonts w:ascii="Arial" w:hAnsi="Arial" w:cs="Arial"/>
          <w:sz w:val="24"/>
          <w:szCs w:val="24"/>
        </w:rPr>
        <w:t>ž</w:t>
      </w:r>
      <w:r w:rsidR="00C12413">
        <w:rPr>
          <w:rFonts w:ascii="Arial" w:hAnsi="Arial" w:cs="Arial"/>
          <w:sz w:val="24"/>
          <w:szCs w:val="24"/>
        </w:rPr>
        <w:t xml:space="preserve">ali, ne bi trebalo </w:t>
      </w:r>
      <w:r w:rsidR="009237E7">
        <w:rPr>
          <w:rFonts w:ascii="Arial" w:hAnsi="Arial" w:cs="Arial"/>
          <w:sz w:val="24"/>
          <w:szCs w:val="24"/>
        </w:rPr>
        <w:t xml:space="preserve">da se </w:t>
      </w:r>
      <w:r w:rsidR="00C12413">
        <w:rPr>
          <w:rFonts w:ascii="Arial" w:hAnsi="Arial" w:cs="Arial"/>
          <w:sz w:val="24"/>
          <w:szCs w:val="24"/>
        </w:rPr>
        <w:t>oslanja</w:t>
      </w:r>
      <w:r w:rsidR="00C84782">
        <w:rPr>
          <w:rFonts w:ascii="Arial" w:hAnsi="Arial" w:cs="Arial"/>
          <w:sz w:val="24"/>
          <w:szCs w:val="24"/>
        </w:rPr>
        <w:t xml:space="preserve"> samo</w:t>
      </w:r>
      <w:r w:rsidR="00C12413">
        <w:rPr>
          <w:rFonts w:ascii="Arial" w:hAnsi="Arial" w:cs="Arial"/>
          <w:sz w:val="24"/>
          <w:szCs w:val="24"/>
        </w:rPr>
        <w:t xml:space="preserve"> na entuzijazam </w:t>
      </w:r>
      <w:r w:rsidR="00C47397">
        <w:rPr>
          <w:rFonts w:ascii="Arial" w:hAnsi="Arial" w:cs="Arial"/>
          <w:sz w:val="24"/>
          <w:szCs w:val="24"/>
        </w:rPr>
        <w:t>i</w:t>
      </w:r>
      <w:r w:rsidR="00C12413">
        <w:rPr>
          <w:rFonts w:ascii="Arial" w:hAnsi="Arial" w:cs="Arial"/>
          <w:sz w:val="24"/>
          <w:szCs w:val="24"/>
        </w:rPr>
        <w:t xml:space="preserve"> motivisanost individualnih nastavnika</w:t>
      </w:r>
      <w:r w:rsidR="00C47397">
        <w:rPr>
          <w:rFonts w:ascii="Arial" w:hAnsi="Arial" w:cs="Arial"/>
          <w:sz w:val="24"/>
          <w:szCs w:val="24"/>
        </w:rPr>
        <w:t xml:space="preserve">, već je važno </w:t>
      </w:r>
      <w:r w:rsidR="00910FB6">
        <w:rPr>
          <w:rFonts w:ascii="Arial" w:hAnsi="Arial" w:cs="Arial"/>
          <w:sz w:val="24"/>
          <w:szCs w:val="24"/>
        </w:rPr>
        <w:t xml:space="preserve"> </w:t>
      </w:r>
      <w:r w:rsidR="00C12413">
        <w:rPr>
          <w:rFonts w:ascii="Arial" w:hAnsi="Arial" w:cs="Arial"/>
          <w:sz w:val="24"/>
          <w:szCs w:val="24"/>
        </w:rPr>
        <w:t>uspostaviti institucionalnu podr</w:t>
      </w:r>
      <w:r w:rsidR="00C47397">
        <w:rPr>
          <w:rFonts w:ascii="Arial" w:hAnsi="Arial" w:cs="Arial"/>
          <w:sz w:val="24"/>
          <w:szCs w:val="24"/>
        </w:rPr>
        <w:t>š</w:t>
      </w:r>
      <w:r w:rsidR="00C12413">
        <w:rPr>
          <w:rFonts w:ascii="Arial" w:hAnsi="Arial" w:cs="Arial"/>
          <w:sz w:val="24"/>
          <w:szCs w:val="24"/>
        </w:rPr>
        <w:t>ku</w:t>
      </w:r>
      <w:r w:rsidR="00910FB6">
        <w:rPr>
          <w:rFonts w:ascii="Arial" w:hAnsi="Arial" w:cs="Arial"/>
          <w:sz w:val="24"/>
          <w:szCs w:val="24"/>
        </w:rPr>
        <w:t xml:space="preserve"> kroz treninge, razmenu iskustva</w:t>
      </w:r>
      <w:r w:rsidR="00C12413">
        <w:rPr>
          <w:rFonts w:ascii="Arial" w:hAnsi="Arial" w:cs="Arial"/>
          <w:sz w:val="24"/>
          <w:szCs w:val="24"/>
        </w:rPr>
        <w:t xml:space="preserve"> sa kolegama</w:t>
      </w:r>
      <w:r w:rsidR="00910FB6">
        <w:rPr>
          <w:rFonts w:ascii="Arial" w:hAnsi="Arial" w:cs="Arial"/>
          <w:sz w:val="24"/>
          <w:szCs w:val="24"/>
        </w:rPr>
        <w:t>,</w:t>
      </w:r>
      <w:r w:rsidR="00C12413">
        <w:rPr>
          <w:rFonts w:ascii="Arial" w:hAnsi="Arial" w:cs="Arial"/>
          <w:sz w:val="24"/>
          <w:szCs w:val="24"/>
        </w:rPr>
        <w:t xml:space="preserve"> ali </w:t>
      </w:r>
      <w:r w:rsidR="00C47397">
        <w:rPr>
          <w:rFonts w:ascii="Arial" w:hAnsi="Arial" w:cs="Arial"/>
          <w:sz w:val="24"/>
          <w:szCs w:val="24"/>
        </w:rPr>
        <w:t>i</w:t>
      </w:r>
      <w:r w:rsidR="00C12413">
        <w:rPr>
          <w:rFonts w:ascii="Arial" w:hAnsi="Arial" w:cs="Arial"/>
          <w:sz w:val="24"/>
          <w:szCs w:val="24"/>
        </w:rPr>
        <w:t xml:space="preserve"> kroz</w:t>
      </w:r>
      <w:r w:rsidR="00910FB6">
        <w:rPr>
          <w:rFonts w:ascii="Arial" w:hAnsi="Arial" w:cs="Arial"/>
          <w:sz w:val="24"/>
          <w:szCs w:val="24"/>
        </w:rPr>
        <w:t xml:space="preserve"> saradnju sa drugim institucijama</w:t>
      </w:r>
      <w:r w:rsidR="00C12413">
        <w:rPr>
          <w:rFonts w:ascii="Arial" w:hAnsi="Arial" w:cs="Arial"/>
          <w:sz w:val="24"/>
          <w:szCs w:val="24"/>
        </w:rPr>
        <w:t xml:space="preserve"> koje se bave edukativnim radom (muzeji, instituti, </w:t>
      </w:r>
      <w:r w:rsidR="00C84782">
        <w:rPr>
          <w:rFonts w:ascii="Arial" w:hAnsi="Arial" w:cs="Arial"/>
          <w:sz w:val="24"/>
          <w:szCs w:val="24"/>
        </w:rPr>
        <w:t xml:space="preserve">fakulteti, </w:t>
      </w:r>
      <w:r w:rsidR="00C12413">
        <w:rPr>
          <w:rFonts w:ascii="Arial" w:hAnsi="Arial" w:cs="Arial"/>
          <w:sz w:val="24"/>
          <w:szCs w:val="24"/>
        </w:rPr>
        <w:t>galerije, I sl.)</w:t>
      </w:r>
      <w:r w:rsidR="00910FB6">
        <w:rPr>
          <w:rFonts w:ascii="Arial" w:hAnsi="Arial" w:cs="Arial"/>
          <w:sz w:val="24"/>
          <w:szCs w:val="24"/>
        </w:rPr>
        <w:t>. Seminari koj</w:t>
      </w:r>
      <w:r w:rsidR="00346F46">
        <w:rPr>
          <w:rFonts w:ascii="Arial" w:hAnsi="Arial" w:cs="Arial"/>
          <w:sz w:val="24"/>
          <w:szCs w:val="24"/>
        </w:rPr>
        <w:t>e</w:t>
      </w:r>
      <w:r w:rsidR="00910FB6">
        <w:rPr>
          <w:rFonts w:ascii="Arial" w:hAnsi="Arial" w:cs="Arial"/>
          <w:sz w:val="24"/>
          <w:szCs w:val="24"/>
        </w:rPr>
        <w:t xml:space="preserve"> su ove godine  </w:t>
      </w:r>
      <w:r w:rsidR="00886574">
        <w:rPr>
          <w:rFonts w:ascii="Arial" w:hAnsi="Arial" w:cs="Arial"/>
          <w:sz w:val="24"/>
          <w:szCs w:val="24"/>
        </w:rPr>
        <w:t>nastavnici</w:t>
      </w:r>
      <w:r w:rsidR="00346F46">
        <w:rPr>
          <w:rFonts w:ascii="Arial" w:hAnsi="Arial" w:cs="Arial"/>
          <w:sz w:val="24"/>
          <w:szCs w:val="24"/>
        </w:rPr>
        <w:t xml:space="preserve"> pohadjali su</w:t>
      </w:r>
      <w:r w:rsidR="00910FB6">
        <w:rPr>
          <w:rFonts w:ascii="Arial" w:hAnsi="Arial" w:cs="Arial"/>
          <w:sz w:val="24"/>
          <w:szCs w:val="24"/>
        </w:rPr>
        <w:t xml:space="preserve"> </w:t>
      </w:r>
      <w:r w:rsidR="00346F46">
        <w:rPr>
          <w:rFonts w:ascii="Arial" w:hAnsi="Arial" w:cs="Arial"/>
          <w:sz w:val="24"/>
          <w:szCs w:val="24"/>
        </w:rPr>
        <w:t xml:space="preserve">bili </w:t>
      </w:r>
      <w:r w:rsidR="00910FB6">
        <w:rPr>
          <w:rFonts w:ascii="Arial" w:hAnsi="Arial" w:cs="Arial"/>
          <w:sz w:val="24"/>
          <w:szCs w:val="24"/>
        </w:rPr>
        <w:t>vrlo značajni</w:t>
      </w:r>
      <w:r w:rsidR="00346F46">
        <w:rPr>
          <w:rFonts w:ascii="Arial" w:hAnsi="Arial" w:cs="Arial"/>
          <w:sz w:val="24"/>
          <w:szCs w:val="24"/>
        </w:rPr>
        <w:t xml:space="preserve"> jer</w:t>
      </w:r>
      <w:r w:rsidR="00377491">
        <w:rPr>
          <w:rFonts w:ascii="Arial" w:hAnsi="Arial" w:cs="Arial"/>
          <w:sz w:val="24"/>
          <w:szCs w:val="24"/>
        </w:rPr>
        <w:t xml:space="preserve"> </w:t>
      </w:r>
      <w:r w:rsidR="00346F46">
        <w:rPr>
          <w:rFonts w:ascii="Arial" w:hAnsi="Arial" w:cs="Arial"/>
          <w:sz w:val="24"/>
          <w:szCs w:val="24"/>
        </w:rPr>
        <w:t xml:space="preserve">su </w:t>
      </w:r>
      <w:r w:rsidR="00377491">
        <w:rPr>
          <w:rFonts w:ascii="Arial" w:hAnsi="Arial" w:cs="Arial"/>
          <w:sz w:val="24"/>
          <w:szCs w:val="24"/>
        </w:rPr>
        <w:t>pruž</w:t>
      </w:r>
      <w:r w:rsidR="00346F46">
        <w:rPr>
          <w:rFonts w:ascii="Arial" w:hAnsi="Arial" w:cs="Arial"/>
          <w:sz w:val="24"/>
          <w:szCs w:val="24"/>
        </w:rPr>
        <w:t>ili</w:t>
      </w:r>
      <w:r w:rsidR="00377491">
        <w:rPr>
          <w:rFonts w:ascii="Arial" w:hAnsi="Arial" w:cs="Arial"/>
          <w:sz w:val="24"/>
          <w:szCs w:val="24"/>
        </w:rPr>
        <w:t xml:space="preserve"> stručnu podršku</w:t>
      </w:r>
      <w:r w:rsidR="009237E7">
        <w:rPr>
          <w:rFonts w:ascii="Arial" w:hAnsi="Arial" w:cs="Arial"/>
          <w:sz w:val="24"/>
          <w:szCs w:val="24"/>
        </w:rPr>
        <w:t>,</w:t>
      </w:r>
      <w:r w:rsidR="00346F46">
        <w:rPr>
          <w:rFonts w:ascii="Arial" w:hAnsi="Arial" w:cs="Arial"/>
          <w:sz w:val="24"/>
          <w:szCs w:val="24"/>
        </w:rPr>
        <w:t xml:space="preserve"> p</w:t>
      </w:r>
      <w:r w:rsidR="00377491">
        <w:rPr>
          <w:rFonts w:ascii="Arial" w:hAnsi="Arial" w:cs="Arial"/>
          <w:sz w:val="24"/>
          <w:szCs w:val="24"/>
        </w:rPr>
        <w:t>odst</w:t>
      </w:r>
      <w:r w:rsidR="00346F46">
        <w:rPr>
          <w:rFonts w:ascii="Arial" w:hAnsi="Arial" w:cs="Arial"/>
          <w:sz w:val="24"/>
          <w:szCs w:val="24"/>
        </w:rPr>
        <w:t>akli</w:t>
      </w:r>
      <w:r w:rsidR="00377491">
        <w:rPr>
          <w:rFonts w:ascii="Arial" w:hAnsi="Arial" w:cs="Arial"/>
          <w:sz w:val="24"/>
          <w:szCs w:val="24"/>
        </w:rPr>
        <w:t xml:space="preserve"> razmenu iskustava</w:t>
      </w:r>
      <w:r w:rsidR="00346F46">
        <w:rPr>
          <w:rFonts w:ascii="Arial" w:hAnsi="Arial" w:cs="Arial"/>
          <w:sz w:val="24"/>
          <w:szCs w:val="24"/>
        </w:rPr>
        <w:t xml:space="preserve"> </w:t>
      </w:r>
      <w:r w:rsidR="00C47397">
        <w:rPr>
          <w:rFonts w:ascii="Arial" w:hAnsi="Arial" w:cs="Arial"/>
          <w:sz w:val="24"/>
          <w:szCs w:val="24"/>
        </w:rPr>
        <w:t>i</w:t>
      </w:r>
      <w:r w:rsidR="00346F46">
        <w:rPr>
          <w:rFonts w:ascii="Arial" w:hAnsi="Arial" w:cs="Arial"/>
          <w:sz w:val="24"/>
          <w:szCs w:val="24"/>
        </w:rPr>
        <w:t xml:space="preserve"> doprineli </w:t>
      </w:r>
      <w:r w:rsidR="00377491">
        <w:rPr>
          <w:rFonts w:ascii="Arial" w:hAnsi="Arial" w:cs="Arial"/>
          <w:sz w:val="24"/>
          <w:szCs w:val="24"/>
        </w:rPr>
        <w:t xml:space="preserve"> stvaranj</w:t>
      </w:r>
      <w:r w:rsidR="00346F46">
        <w:rPr>
          <w:rFonts w:ascii="Arial" w:hAnsi="Arial" w:cs="Arial"/>
          <w:sz w:val="24"/>
          <w:szCs w:val="24"/>
        </w:rPr>
        <w:t>u</w:t>
      </w:r>
      <w:r w:rsidR="00377491">
        <w:rPr>
          <w:rFonts w:ascii="Arial" w:hAnsi="Arial" w:cs="Arial"/>
          <w:sz w:val="24"/>
          <w:szCs w:val="24"/>
        </w:rPr>
        <w:t xml:space="preserve"> baze znanja</w:t>
      </w:r>
      <w:r w:rsidR="00346F46">
        <w:rPr>
          <w:rFonts w:ascii="Arial" w:hAnsi="Arial" w:cs="Arial"/>
          <w:sz w:val="24"/>
          <w:szCs w:val="24"/>
        </w:rPr>
        <w:t xml:space="preserve">. </w:t>
      </w:r>
      <w:r w:rsidR="00C84782">
        <w:rPr>
          <w:rFonts w:ascii="Arial" w:hAnsi="Arial" w:cs="Arial"/>
          <w:sz w:val="24"/>
          <w:szCs w:val="24"/>
        </w:rPr>
        <w:t>P</w:t>
      </w:r>
      <w:r w:rsidR="00377491">
        <w:rPr>
          <w:rFonts w:ascii="Arial" w:hAnsi="Arial" w:cs="Arial"/>
          <w:sz w:val="24"/>
          <w:szCs w:val="24"/>
        </w:rPr>
        <w:t>rimenjujući ovakav oblik rada</w:t>
      </w:r>
      <w:r w:rsidR="00886574">
        <w:rPr>
          <w:rFonts w:ascii="Arial" w:hAnsi="Arial" w:cs="Arial"/>
          <w:sz w:val="24"/>
          <w:szCs w:val="24"/>
        </w:rPr>
        <w:t>,</w:t>
      </w:r>
      <w:r w:rsidR="00377491">
        <w:rPr>
          <w:rFonts w:ascii="Arial" w:hAnsi="Arial" w:cs="Arial"/>
          <w:sz w:val="24"/>
          <w:szCs w:val="24"/>
        </w:rPr>
        <w:t xml:space="preserve"> korist imaju </w:t>
      </w:r>
      <w:r w:rsidR="00886574">
        <w:rPr>
          <w:rFonts w:ascii="Arial" w:hAnsi="Arial" w:cs="Arial"/>
          <w:sz w:val="24"/>
          <w:szCs w:val="24"/>
        </w:rPr>
        <w:t>i</w:t>
      </w:r>
      <w:r w:rsidR="00377491">
        <w:rPr>
          <w:rFonts w:ascii="Arial" w:hAnsi="Arial" w:cs="Arial"/>
          <w:sz w:val="24"/>
          <w:szCs w:val="24"/>
        </w:rPr>
        <w:t xml:space="preserve"> učenici </w:t>
      </w:r>
      <w:r w:rsidR="00886574">
        <w:rPr>
          <w:rFonts w:ascii="Arial" w:hAnsi="Arial" w:cs="Arial"/>
          <w:sz w:val="24"/>
          <w:szCs w:val="24"/>
        </w:rPr>
        <w:t>i</w:t>
      </w:r>
      <w:r w:rsidR="00377491">
        <w:rPr>
          <w:rFonts w:ascii="Arial" w:hAnsi="Arial" w:cs="Arial"/>
          <w:sz w:val="24"/>
          <w:szCs w:val="24"/>
        </w:rPr>
        <w:t xml:space="preserve"> nastavnici</w:t>
      </w:r>
      <w:r w:rsidR="009237E7">
        <w:rPr>
          <w:rFonts w:ascii="Arial" w:hAnsi="Arial" w:cs="Arial"/>
          <w:sz w:val="24"/>
          <w:szCs w:val="24"/>
        </w:rPr>
        <w:t>,</w:t>
      </w:r>
      <w:r w:rsidR="00377491">
        <w:rPr>
          <w:rFonts w:ascii="Arial" w:hAnsi="Arial" w:cs="Arial"/>
          <w:sz w:val="24"/>
          <w:szCs w:val="24"/>
        </w:rPr>
        <w:t xml:space="preserve"> </w:t>
      </w:r>
      <w:r w:rsidR="00C84782">
        <w:rPr>
          <w:rFonts w:ascii="Arial" w:hAnsi="Arial" w:cs="Arial"/>
          <w:sz w:val="24"/>
          <w:szCs w:val="24"/>
        </w:rPr>
        <w:t>jer on podsti</w:t>
      </w:r>
      <w:r w:rsidR="00C47397">
        <w:rPr>
          <w:rFonts w:ascii="Arial" w:hAnsi="Arial" w:cs="Arial"/>
          <w:sz w:val="24"/>
          <w:szCs w:val="24"/>
        </w:rPr>
        <w:t>č</w:t>
      </w:r>
      <w:r w:rsidR="00C84782">
        <w:rPr>
          <w:rFonts w:ascii="Arial" w:hAnsi="Arial" w:cs="Arial"/>
          <w:sz w:val="24"/>
          <w:szCs w:val="24"/>
        </w:rPr>
        <w:t xml:space="preserve">e kreativnost </w:t>
      </w:r>
      <w:r w:rsidR="009237E7">
        <w:rPr>
          <w:rFonts w:ascii="Arial" w:hAnsi="Arial" w:cs="Arial"/>
          <w:sz w:val="24"/>
          <w:szCs w:val="24"/>
        </w:rPr>
        <w:t>i</w:t>
      </w:r>
      <w:r w:rsidR="00C47397">
        <w:rPr>
          <w:rFonts w:ascii="Arial" w:hAnsi="Arial" w:cs="Arial"/>
          <w:sz w:val="24"/>
          <w:szCs w:val="24"/>
        </w:rPr>
        <w:t xml:space="preserve"> </w:t>
      </w:r>
      <w:r w:rsidR="00C84782">
        <w:rPr>
          <w:rFonts w:ascii="Arial" w:hAnsi="Arial" w:cs="Arial"/>
          <w:sz w:val="24"/>
          <w:szCs w:val="24"/>
        </w:rPr>
        <w:t>autonomnost svih u</w:t>
      </w:r>
      <w:r w:rsidR="00C47397">
        <w:rPr>
          <w:rFonts w:ascii="Arial" w:hAnsi="Arial" w:cs="Arial"/>
          <w:sz w:val="24"/>
          <w:szCs w:val="24"/>
        </w:rPr>
        <w:t>č</w:t>
      </w:r>
      <w:r w:rsidR="00C84782">
        <w:rPr>
          <w:rFonts w:ascii="Arial" w:hAnsi="Arial" w:cs="Arial"/>
          <w:sz w:val="24"/>
          <w:szCs w:val="24"/>
        </w:rPr>
        <w:t xml:space="preserve">esnika u procesu </w:t>
      </w:r>
      <w:r w:rsidR="00C47397">
        <w:rPr>
          <w:rFonts w:ascii="Arial" w:hAnsi="Arial" w:cs="Arial"/>
          <w:sz w:val="24"/>
          <w:szCs w:val="24"/>
        </w:rPr>
        <w:t>i</w:t>
      </w:r>
      <w:r w:rsidR="00C84782">
        <w:rPr>
          <w:rFonts w:ascii="Arial" w:hAnsi="Arial" w:cs="Arial"/>
          <w:sz w:val="24"/>
          <w:szCs w:val="24"/>
        </w:rPr>
        <w:t xml:space="preserve"> omogu</w:t>
      </w:r>
      <w:r w:rsidR="00C47397">
        <w:rPr>
          <w:rFonts w:ascii="Arial" w:hAnsi="Arial" w:cs="Arial"/>
          <w:sz w:val="24"/>
          <w:szCs w:val="24"/>
        </w:rPr>
        <w:t>ć</w:t>
      </w:r>
      <w:r w:rsidR="00C84782">
        <w:rPr>
          <w:rFonts w:ascii="Arial" w:hAnsi="Arial" w:cs="Arial"/>
          <w:sz w:val="24"/>
          <w:szCs w:val="24"/>
        </w:rPr>
        <w:t xml:space="preserve">ava njihov stvarni partnerski odnos u </w:t>
      </w:r>
      <w:r w:rsidR="00C47397">
        <w:rPr>
          <w:rFonts w:ascii="Arial" w:hAnsi="Arial" w:cs="Arial"/>
          <w:sz w:val="24"/>
          <w:szCs w:val="24"/>
        </w:rPr>
        <w:t>š</w:t>
      </w:r>
      <w:r w:rsidR="00C84782">
        <w:rPr>
          <w:rFonts w:ascii="Arial" w:hAnsi="Arial" w:cs="Arial"/>
          <w:sz w:val="24"/>
          <w:szCs w:val="24"/>
        </w:rPr>
        <w:t xml:space="preserve">irenju </w:t>
      </w:r>
      <w:r w:rsidR="00C47397">
        <w:rPr>
          <w:rFonts w:ascii="Arial" w:hAnsi="Arial" w:cs="Arial"/>
          <w:sz w:val="24"/>
          <w:szCs w:val="24"/>
        </w:rPr>
        <w:t>i</w:t>
      </w:r>
      <w:r w:rsidR="00C84782">
        <w:rPr>
          <w:rFonts w:ascii="Arial" w:hAnsi="Arial" w:cs="Arial"/>
          <w:sz w:val="24"/>
          <w:szCs w:val="24"/>
        </w:rPr>
        <w:t xml:space="preserve"> preno</w:t>
      </w:r>
      <w:r w:rsidR="00C47397">
        <w:rPr>
          <w:rFonts w:ascii="Arial" w:hAnsi="Arial" w:cs="Arial"/>
          <w:sz w:val="24"/>
          <w:szCs w:val="24"/>
        </w:rPr>
        <w:t>š</w:t>
      </w:r>
      <w:r w:rsidR="00C84782">
        <w:rPr>
          <w:rFonts w:ascii="Arial" w:hAnsi="Arial" w:cs="Arial"/>
          <w:sz w:val="24"/>
          <w:szCs w:val="24"/>
        </w:rPr>
        <w:t>enju znanja.</w:t>
      </w:r>
    </w:p>
    <w:p w14:paraId="39308893" w14:textId="77777777" w:rsidR="00C71189" w:rsidRPr="00C23947" w:rsidRDefault="0073785D" w:rsidP="00507A52">
      <w:pPr>
        <w:tabs>
          <w:tab w:val="left" w:pos="2674"/>
        </w:tabs>
        <w:spacing w:line="36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C23947">
        <w:rPr>
          <w:rFonts w:ascii="Arial" w:hAnsi="Arial" w:cs="Arial"/>
          <w:b/>
          <w:sz w:val="28"/>
          <w:szCs w:val="28"/>
          <w:lang w:val="sr-Cyrl-RS"/>
        </w:rPr>
        <w:t>Literatura:</w:t>
      </w:r>
    </w:p>
    <w:p w14:paraId="15F42F9E" w14:textId="77777777" w:rsidR="0073785D" w:rsidRPr="00A96F93" w:rsidRDefault="0073785D" w:rsidP="00507A52">
      <w:pPr>
        <w:tabs>
          <w:tab w:val="left" w:pos="267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A96F93">
        <w:rPr>
          <w:rFonts w:ascii="Arial" w:hAnsi="Arial" w:cs="Arial"/>
          <w:sz w:val="24"/>
          <w:szCs w:val="24"/>
          <w:lang w:val="sr-Latn-RS"/>
        </w:rPr>
        <w:t>Ivić, Ivan i Pešikan, Ana (2001). Aktivno učenje. Beograd: Institut za psihologiju</w:t>
      </w:r>
    </w:p>
    <w:p w14:paraId="53D38D6D" w14:textId="77777777" w:rsidR="0073785D" w:rsidRPr="00A96F93" w:rsidRDefault="0073785D" w:rsidP="00507A52">
      <w:pPr>
        <w:tabs>
          <w:tab w:val="left" w:pos="267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A96F93">
        <w:rPr>
          <w:rFonts w:ascii="Arial" w:hAnsi="Arial" w:cs="Arial"/>
          <w:sz w:val="24"/>
          <w:szCs w:val="24"/>
          <w:lang w:val="sr-Latn-RS"/>
        </w:rPr>
        <w:t>Đorđević, Jovan (1981). Savremena nastava. Beograd: Naučna knjiga</w:t>
      </w:r>
    </w:p>
    <w:p w14:paraId="75E55DF2" w14:textId="77777777" w:rsidR="0073785D" w:rsidRPr="00A96F93" w:rsidRDefault="00AC6A84" w:rsidP="00507A52">
      <w:pPr>
        <w:tabs>
          <w:tab w:val="left" w:pos="267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hyperlink r:id="rId15" w:history="1">
        <w:r w:rsidR="0073785D" w:rsidRPr="006B2C62">
          <w:rPr>
            <w:rStyle w:val="Hyperlink"/>
            <w:rFonts w:ascii="Arial" w:hAnsi="Arial" w:cs="Arial"/>
            <w:sz w:val="24"/>
            <w:szCs w:val="24"/>
            <w:lang w:val="sr-Latn-RS"/>
          </w:rPr>
          <w:t>https://en.wikipedia.org/wiki/Project-based_learning</w:t>
        </w:r>
      </w:hyperlink>
    </w:p>
    <w:p w14:paraId="63D9A937" w14:textId="77777777" w:rsidR="00C71189" w:rsidRDefault="00AC6A84" w:rsidP="00F65488">
      <w:pPr>
        <w:tabs>
          <w:tab w:val="left" w:pos="2674"/>
        </w:tabs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C23947" w:rsidRPr="00025A4D">
          <w:rPr>
            <w:rStyle w:val="Hyperlink"/>
            <w:rFonts w:ascii="Arial" w:hAnsi="Arial" w:cs="Arial"/>
            <w:sz w:val="24"/>
            <w:szCs w:val="24"/>
          </w:rPr>
          <w:t>http://skolskabibliotekafp.weebly.com/</w:t>
        </w:r>
      </w:hyperlink>
    </w:p>
    <w:sectPr w:rsidR="00C71189" w:rsidSect="00507A52">
      <w:pgSz w:w="12240" w:h="15840"/>
      <w:pgMar w:top="567" w:right="1418" w:bottom="567" w:left="1418" w:header="90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C98E5" w14:textId="77777777" w:rsidR="00AC6A84" w:rsidRDefault="00AC6A84" w:rsidP="00877FC4">
      <w:pPr>
        <w:spacing w:after="0" w:line="240" w:lineRule="auto"/>
      </w:pPr>
      <w:r>
        <w:separator/>
      </w:r>
    </w:p>
  </w:endnote>
  <w:endnote w:type="continuationSeparator" w:id="0">
    <w:p w14:paraId="24316E89" w14:textId="77777777" w:rsidR="00AC6A84" w:rsidRDefault="00AC6A84" w:rsidP="0087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C2AEE" w14:textId="77777777" w:rsidR="00AC6A84" w:rsidRDefault="00AC6A84" w:rsidP="00877FC4">
      <w:pPr>
        <w:spacing w:after="0" w:line="240" w:lineRule="auto"/>
      </w:pPr>
      <w:r>
        <w:separator/>
      </w:r>
    </w:p>
  </w:footnote>
  <w:footnote w:type="continuationSeparator" w:id="0">
    <w:p w14:paraId="221338FB" w14:textId="77777777" w:rsidR="00AC6A84" w:rsidRDefault="00AC6A84" w:rsidP="0087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7E5"/>
    <w:multiLevelType w:val="hybridMultilevel"/>
    <w:tmpl w:val="3A2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24B7"/>
    <w:multiLevelType w:val="hybridMultilevel"/>
    <w:tmpl w:val="BADAEC8E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5113"/>
    <w:multiLevelType w:val="multilevel"/>
    <w:tmpl w:val="2E12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110DC"/>
    <w:multiLevelType w:val="hybridMultilevel"/>
    <w:tmpl w:val="4FBE9FDE"/>
    <w:lvl w:ilvl="0" w:tplc="E1A2A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739D9"/>
    <w:multiLevelType w:val="hybridMultilevel"/>
    <w:tmpl w:val="D0585C16"/>
    <w:lvl w:ilvl="0" w:tplc="4C4EA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04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A0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88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48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60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7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26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2B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DF24A4"/>
    <w:multiLevelType w:val="hybridMultilevel"/>
    <w:tmpl w:val="940E69BC"/>
    <w:lvl w:ilvl="0" w:tplc="CED20E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028F0"/>
    <w:multiLevelType w:val="hybridMultilevel"/>
    <w:tmpl w:val="8BDC2112"/>
    <w:lvl w:ilvl="0" w:tplc="1EC4C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AD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28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86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02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C3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E1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AA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69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46763A"/>
    <w:multiLevelType w:val="multilevel"/>
    <w:tmpl w:val="376C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7A"/>
    <w:rsid w:val="000100B3"/>
    <w:rsid w:val="000258E5"/>
    <w:rsid w:val="000427B2"/>
    <w:rsid w:val="00043A12"/>
    <w:rsid w:val="0005752A"/>
    <w:rsid w:val="00077DB9"/>
    <w:rsid w:val="000B13D3"/>
    <w:rsid w:val="000B72D1"/>
    <w:rsid w:val="00143FBE"/>
    <w:rsid w:val="00156EAE"/>
    <w:rsid w:val="00164A8E"/>
    <w:rsid w:val="00187D10"/>
    <w:rsid w:val="00264B27"/>
    <w:rsid w:val="002708F4"/>
    <w:rsid w:val="002948D2"/>
    <w:rsid w:val="002B6197"/>
    <w:rsid w:val="00300532"/>
    <w:rsid w:val="0031586C"/>
    <w:rsid w:val="00321868"/>
    <w:rsid w:val="00346F46"/>
    <w:rsid w:val="00363328"/>
    <w:rsid w:val="00377491"/>
    <w:rsid w:val="00377E7A"/>
    <w:rsid w:val="00403A2D"/>
    <w:rsid w:val="004368B3"/>
    <w:rsid w:val="00444E68"/>
    <w:rsid w:val="00507A52"/>
    <w:rsid w:val="00517F82"/>
    <w:rsid w:val="005942E2"/>
    <w:rsid w:val="005B4488"/>
    <w:rsid w:val="005B52F7"/>
    <w:rsid w:val="005B5BD3"/>
    <w:rsid w:val="005E3A26"/>
    <w:rsid w:val="00643552"/>
    <w:rsid w:val="006567DA"/>
    <w:rsid w:val="006A5AF4"/>
    <w:rsid w:val="006B2C62"/>
    <w:rsid w:val="006C28EA"/>
    <w:rsid w:val="006E0869"/>
    <w:rsid w:val="0073785D"/>
    <w:rsid w:val="00787231"/>
    <w:rsid w:val="00787408"/>
    <w:rsid w:val="00877FC4"/>
    <w:rsid w:val="00886574"/>
    <w:rsid w:val="008E3311"/>
    <w:rsid w:val="00901965"/>
    <w:rsid w:val="00910FB6"/>
    <w:rsid w:val="00921937"/>
    <w:rsid w:val="009237E7"/>
    <w:rsid w:val="00936EF4"/>
    <w:rsid w:val="0096791D"/>
    <w:rsid w:val="009A4A39"/>
    <w:rsid w:val="009A5AC8"/>
    <w:rsid w:val="00A01EBF"/>
    <w:rsid w:val="00A31967"/>
    <w:rsid w:val="00A55B09"/>
    <w:rsid w:val="00A809AF"/>
    <w:rsid w:val="00A96F93"/>
    <w:rsid w:val="00AC6A84"/>
    <w:rsid w:val="00B564BC"/>
    <w:rsid w:val="00BB35C9"/>
    <w:rsid w:val="00BD5EE0"/>
    <w:rsid w:val="00C01FCD"/>
    <w:rsid w:val="00C12413"/>
    <w:rsid w:val="00C23947"/>
    <w:rsid w:val="00C47397"/>
    <w:rsid w:val="00C71189"/>
    <w:rsid w:val="00C84782"/>
    <w:rsid w:val="00D057B4"/>
    <w:rsid w:val="00D20F40"/>
    <w:rsid w:val="00D60D4D"/>
    <w:rsid w:val="00DA501A"/>
    <w:rsid w:val="00DE679D"/>
    <w:rsid w:val="00E51EC9"/>
    <w:rsid w:val="00EB1518"/>
    <w:rsid w:val="00EB3AC9"/>
    <w:rsid w:val="00EC00D4"/>
    <w:rsid w:val="00EF66DB"/>
    <w:rsid w:val="00F043D6"/>
    <w:rsid w:val="00F168CC"/>
    <w:rsid w:val="00F65403"/>
    <w:rsid w:val="00F65488"/>
    <w:rsid w:val="00FA5A3A"/>
    <w:rsid w:val="00FC67AC"/>
    <w:rsid w:val="00FD40C2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1A2A5"/>
  <w15:docId w15:val="{6F51D641-6F61-4079-9EAF-9C8ED670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C0"/>
  </w:style>
  <w:style w:type="paragraph" w:styleId="Heading2">
    <w:name w:val="heading 2"/>
    <w:basedOn w:val="Normal"/>
    <w:link w:val="Heading2Char"/>
    <w:uiPriority w:val="9"/>
    <w:qFormat/>
    <w:rsid w:val="00921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21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77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7E7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7E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1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19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219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C4"/>
  </w:style>
  <w:style w:type="paragraph" w:styleId="Footer">
    <w:name w:val="footer"/>
    <w:basedOn w:val="Normal"/>
    <w:link w:val="FooterChar"/>
    <w:uiPriority w:val="99"/>
    <w:unhideWhenUsed/>
    <w:rsid w:val="0087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C4"/>
  </w:style>
  <w:style w:type="paragraph" w:styleId="ListParagraph">
    <w:name w:val="List Paragraph"/>
    <w:basedOn w:val="Normal"/>
    <w:uiPriority w:val="34"/>
    <w:qFormat/>
    <w:rsid w:val="00D60D4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B72D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B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00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45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85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57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41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59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65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313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24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26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35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84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57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02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87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4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1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43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9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9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skabibliotekafp.weebly.com/10551088108611121077108210901080.html" TargetMode="External"/><Relationship Id="rId13" Type="http://schemas.openxmlformats.org/officeDocument/2006/relationships/hyperlink" Target="http://sumablista.wixsite.com/pesnicizadec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mablista.wixsite.com/bojnakosovu/natu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kolskabibliotekafp.weebl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olskabibliotekafp.weebly.com/1055108810861112107710821090108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Project-based_learning" TargetMode="External"/><Relationship Id="rId10" Type="http://schemas.openxmlformats.org/officeDocument/2006/relationships/hyperlink" Target="http://upoznajnapoleona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nisecanja.rs/citamo-pisemo-sa-anom-frank/" TargetMode="External"/><Relationship Id="rId14" Type="http://schemas.openxmlformats.org/officeDocument/2006/relationships/hyperlink" Target="http://skolskabibliotekafp.weebly.com/105510881086111210771082109010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426C-6F88-441C-A35A-B6FBC56F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PCuser</cp:lastModifiedBy>
  <cp:revision>21</cp:revision>
  <dcterms:created xsi:type="dcterms:W3CDTF">2018-08-30T22:16:00Z</dcterms:created>
  <dcterms:modified xsi:type="dcterms:W3CDTF">2018-09-03T13:49:00Z</dcterms:modified>
</cp:coreProperties>
</file>