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3D1F5F" w:rsidP="003D1F5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D1F5F">
        <w:rPr>
          <w:rFonts w:ascii="Times New Roman" w:hAnsi="Times New Roman" w:cs="Times New Roman"/>
          <w:b/>
          <w:sz w:val="28"/>
          <w:szCs w:val="28"/>
          <w:lang w:val="sr-Cyrl-RS"/>
        </w:rPr>
        <w:t>ИЗРИЧНЕ РЕЧЕНИЦЕ</w:t>
      </w:r>
    </w:p>
    <w:p w:rsidR="00EA1B6C" w:rsidRPr="00EA1B6C" w:rsidRDefault="00EA1B6C" w:rsidP="00EA1B6C">
      <w:pPr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</w:pPr>
      <w:r w:rsidRPr="00EA1B6C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ПОДСЕТНИК</w:t>
      </w:r>
    </w:p>
    <w:p w:rsidR="003D1F5F" w:rsidRDefault="003D1F5F" w:rsidP="003D1F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Особине зависних реченица: </w:t>
      </w:r>
    </w:p>
    <w:p w:rsidR="003D1F5F" w:rsidRDefault="003D1F5F" w:rsidP="003D1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Несамосталне су (ван познатог, усменог или писаног контекста немају значење и не могу се самостално употребљавати)</w:t>
      </w:r>
    </w:p>
    <w:p w:rsidR="003D1F5F" w:rsidRDefault="003D1F5F" w:rsidP="003D1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Допуна су главној реченици ( својим значењем употпуњавају и прецизирају значење главне реченице)</w:t>
      </w:r>
    </w:p>
    <w:p w:rsidR="003D1F5F" w:rsidRDefault="003D1F5F" w:rsidP="003D1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служби су неког реченичног члана (могу бити све осим предиката)</w:t>
      </w:r>
    </w:p>
    <w:p w:rsidR="00EA1B6C" w:rsidRPr="00EA1B6C" w:rsidRDefault="00EA1B6C" w:rsidP="00EA1B6C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EA1B6C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ПРОВЕЖБАЈМО:</w:t>
      </w:r>
    </w:p>
    <w:p w:rsidR="00EA1B6C" w:rsidRDefault="00EA1B6C" w:rsidP="00EA1B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у следећим примерима реченице које не могу да стоје самостално:</w:t>
      </w:r>
    </w:p>
    <w:p w:rsidR="00EA1B6C" w:rsidRDefault="00EA1B6C" w:rsidP="00EA1B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ће Звезда победити.</w:t>
      </w:r>
    </w:p>
    <w:p w:rsidR="00EA1B6C" w:rsidRDefault="00EA1B6C" w:rsidP="00EA1B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Чуо сам да долазиш</w:t>
      </w:r>
    </w:p>
    <w:p w:rsidR="00EA1B6C" w:rsidRDefault="00EA1B6C" w:rsidP="00EA1B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Надао сам се да ћеш стићи до осам.</w:t>
      </w:r>
    </w:p>
    <w:p w:rsidR="00EA1B6C" w:rsidRPr="00EA1B6C" w:rsidRDefault="00EA1B6C" w:rsidP="00EA1B6C">
      <w:p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EA1B6C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ОДГОВОР:</w:t>
      </w:r>
    </w:p>
    <w:p w:rsidR="00EA1B6C" w:rsidRDefault="00EA1B6C" w:rsidP="00EA1B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A1B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Рекао је </w:t>
      </w:r>
      <w:r w:rsidRPr="00EA1B6C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ће Звезда победити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1B6C" w:rsidRDefault="00EA1B6C" w:rsidP="00EA1B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A1B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Чуо сам </w:t>
      </w:r>
      <w:r w:rsidRPr="00EA1B6C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долазиш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</w:p>
    <w:p w:rsidR="00EA1B6C" w:rsidRDefault="00EA1B6C" w:rsidP="00EA1B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A1B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Надао сам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EA1B6C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ћеш стићи до осам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1B6C" w:rsidRDefault="00EA1B6C" w:rsidP="00EA1B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Дуго </w:t>
      </w:r>
      <w:r w:rsidRPr="00EA1B6C">
        <w:rPr>
          <w:rFonts w:ascii="Times New Roman" w:hAnsi="Times New Roman" w:cs="Times New Roman"/>
          <w:b/>
          <w:sz w:val="24"/>
          <w:szCs w:val="24"/>
          <w:lang w:val="sr-Cyrl-RS"/>
        </w:rPr>
        <w:t>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B6C">
        <w:rPr>
          <w:rFonts w:ascii="Times New Roman" w:hAnsi="Times New Roman" w:cs="Times New Roman"/>
          <w:b/>
          <w:sz w:val="24"/>
          <w:szCs w:val="24"/>
          <w:lang w:val="sr-Cyrl-RS"/>
        </w:rPr>
        <w:t>мислио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B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да не могу лако да заспим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онда сам утонуо у сан. Чуо сам нечије кораке. </w:t>
      </w:r>
      <w:r w:rsidRPr="00EA1B6C">
        <w:rPr>
          <w:rFonts w:ascii="Times New Roman" w:hAnsi="Times New Roman" w:cs="Times New Roman"/>
          <w:b/>
          <w:sz w:val="24"/>
          <w:szCs w:val="24"/>
          <w:lang w:val="sr-Cyrl-RS"/>
        </w:rPr>
        <w:t>Знао 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B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да ми то неко долази у сан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A1B6C">
        <w:rPr>
          <w:rFonts w:ascii="Times New Roman" w:hAnsi="Times New Roman" w:cs="Times New Roman"/>
          <w:b/>
          <w:sz w:val="24"/>
          <w:szCs w:val="24"/>
          <w:lang w:val="sr-Cyrl-RS"/>
        </w:rPr>
        <w:t>Сањао 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B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да ме неко сања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1B6C" w:rsidRDefault="00EA1B6C" w:rsidP="00EA1B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291465</wp:posOffset>
                </wp:positionV>
                <wp:extent cx="419100" cy="914400"/>
                <wp:effectExtent l="0" t="0" r="38100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58C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12.5pt;margin-top:22.95pt;width:33pt;height:1in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" adj="825" strokecolor="#5b9bd5 [3204]" strokeweight=".5pt">
                <v:stroke joinstyle="miter"/>
              </v:shape>
            </w:pict>
          </mc:Fallback>
        </mc:AlternateContent>
      </w:r>
    </w:p>
    <w:p w:rsidR="00EA1B6C" w:rsidRDefault="00EA1B6C" w:rsidP="00EA1B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7F30C" wp14:editId="2E23C26A">
                <wp:simplePos x="0" y="0"/>
                <wp:positionH relativeFrom="column">
                  <wp:posOffset>3638550</wp:posOffset>
                </wp:positionH>
                <wp:positionV relativeFrom="paragraph">
                  <wp:posOffset>10160</wp:posOffset>
                </wp:positionV>
                <wp:extent cx="419100" cy="914400"/>
                <wp:effectExtent l="0" t="0" r="38100" b="1905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9144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D586" id="Left Brace 2" o:spid="_x0000_s1026" type="#_x0000_t87" style="position:absolute;margin-left:286.5pt;margin-top:.8pt;width:33pt;height:1in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" adj="825" strokecolor="#5b9bd5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МИСЛИО САМ ...                                                                                                    ИЗГОВОРИ,</w:t>
      </w:r>
    </w:p>
    <w:p w:rsidR="00EA1B6C" w:rsidRDefault="00EA1B6C" w:rsidP="00EA1B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ЗНАО САМ...                                      </w:t>
      </w:r>
      <w:r w:rsidRPr="00EA1B6C">
        <w:rPr>
          <w:rFonts w:ascii="Times New Roman" w:hAnsi="Times New Roman" w:cs="Times New Roman"/>
          <w:b/>
          <w:color w:val="FF0000"/>
          <w:sz w:val="36"/>
          <w:szCs w:val="36"/>
          <w:lang w:val="sr-Cyrl-RS"/>
        </w:rPr>
        <w:t>ШТА?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ИСКАЖИ,</w:t>
      </w:r>
    </w:p>
    <w:p w:rsidR="00EA1B6C" w:rsidRDefault="00EA1B6C" w:rsidP="00EA1B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САЊАО САМ...                                                                                                        ОБЈАСНИ...</w:t>
      </w:r>
    </w:p>
    <w:p w:rsidR="00EA1B6C" w:rsidRPr="00372662" w:rsidRDefault="00EA1B6C" w:rsidP="00EA1B6C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37266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ЗАКЉУЧИМО:</w:t>
      </w:r>
    </w:p>
    <w:p w:rsidR="00EA1B6C" w:rsidRDefault="00EA1B6C" w:rsidP="00EA1B6C">
      <w:pPr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  <w:r w:rsidRPr="00372662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>Реченице које одговарају на питање ШТА</w:t>
      </w:r>
      <w:r w:rsidR="00372662" w:rsidRPr="00372662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, а којима се изриче садржај главне реченице називају се ИЗРИЧНЕ РЕЧЕНИЦЕ. У реченици врше службу ОБЈЕКТА. </w:t>
      </w:r>
    </w:p>
    <w:p w:rsidR="00372662" w:rsidRDefault="00372662" w:rsidP="00EA1B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Изричне реченице долазе после глагола ГОВОРЕЊА, МИШЉЕЊА, ОПАЖАЊА, ОСЕЋАЊА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372662" w:rsidTr="00372662">
        <w:tc>
          <w:tcPr>
            <w:tcW w:w="2830" w:type="dxa"/>
          </w:tcPr>
          <w:p w:rsidR="00372662" w:rsidRDefault="00372662" w:rsidP="00EA1B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</w:t>
            </w:r>
          </w:p>
        </w:tc>
        <w:tc>
          <w:tcPr>
            <w:tcW w:w="7626" w:type="dxa"/>
          </w:tcPr>
          <w:p w:rsidR="00372662" w:rsidRDefault="00372662" w:rsidP="0037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ПРИМЕРИ</w:t>
            </w:r>
          </w:p>
        </w:tc>
      </w:tr>
      <w:tr w:rsidR="00372662" w:rsidTr="00372662">
        <w:tc>
          <w:tcPr>
            <w:tcW w:w="2830" w:type="dxa"/>
          </w:tcPr>
          <w:p w:rsidR="00372662" w:rsidRPr="00372662" w:rsidRDefault="00372662" w:rsidP="00EA1B6C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r-Cyrl-RS"/>
              </w:rPr>
            </w:pPr>
            <w:r w:rsidRPr="0037266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r-Cyrl-RS"/>
              </w:rPr>
              <w:t>ГОВОРЕЊА</w:t>
            </w:r>
          </w:p>
        </w:tc>
        <w:tc>
          <w:tcPr>
            <w:tcW w:w="7626" w:type="dxa"/>
          </w:tcPr>
          <w:p w:rsidR="00372662" w:rsidRDefault="00372662" w:rsidP="00EA1B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КАЗАТИ, ПИТАТИ, ГОВОРИТИ, ОБАВЕСТИТИ, РЕЋИ, НАРЕДИТИ, ПРЕДЛОЖИТИ...</w:t>
            </w:r>
          </w:p>
          <w:p w:rsidR="00372662" w:rsidRDefault="00372662" w:rsidP="00EA1B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Она ми </w:t>
            </w:r>
            <w:r w:rsidRPr="003726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 рекла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те не познаје.</w:t>
            </w:r>
          </w:p>
        </w:tc>
      </w:tr>
      <w:tr w:rsidR="00372662" w:rsidTr="00372662">
        <w:tc>
          <w:tcPr>
            <w:tcW w:w="2830" w:type="dxa"/>
          </w:tcPr>
          <w:p w:rsidR="00372662" w:rsidRPr="00372662" w:rsidRDefault="00372662" w:rsidP="00EA1B6C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r-Cyrl-RS"/>
              </w:rPr>
            </w:pPr>
            <w:r w:rsidRPr="0037266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r-Cyrl-RS"/>
              </w:rPr>
              <w:t>МИШЉЕЊА</w:t>
            </w:r>
          </w:p>
        </w:tc>
        <w:tc>
          <w:tcPr>
            <w:tcW w:w="7626" w:type="dxa"/>
          </w:tcPr>
          <w:p w:rsidR="00372662" w:rsidRDefault="00372662" w:rsidP="00EA1B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МИСЛИТИ, РАЗМИШЉАТИ, СМАТРАТИ, ВЕРОВАТИ, ЗНАТИ...</w:t>
            </w:r>
          </w:p>
          <w:p w:rsidR="00372662" w:rsidRDefault="00372662" w:rsidP="00EA1B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26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Мислио сам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ћеш доћи.</w:t>
            </w:r>
          </w:p>
        </w:tc>
      </w:tr>
      <w:tr w:rsidR="00372662" w:rsidTr="00372662">
        <w:tc>
          <w:tcPr>
            <w:tcW w:w="2830" w:type="dxa"/>
          </w:tcPr>
          <w:p w:rsidR="00372662" w:rsidRPr="00372662" w:rsidRDefault="00372662" w:rsidP="00EA1B6C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r-Cyrl-RS"/>
              </w:rPr>
            </w:pPr>
            <w:r w:rsidRPr="0037266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r-Cyrl-RS"/>
              </w:rPr>
              <w:t>ОПАЖАЊА</w:t>
            </w:r>
          </w:p>
        </w:tc>
        <w:tc>
          <w:tcPr>
            <w:tcW w:w="7626" w:type="dxa"/>
          </w:tcPr>
          <w:p w:rsidR="00372662" w:rsidRDefault="00372662" w:rsidP="00EA1B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ВИДЕТИ, ЧУТУ, СЛУШАТИ, ПРИМЕТИТИ, ГЛЕДАТИ...</w:t>
            </w:r>
          </w:p>
          <w:p w:rsidR="00372662" w:rsidRDefault="00372662" w:rsidP="00EA1B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26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Чуо сам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правиш најлепше бајадере.</w:t>
            </w:r>
          </w:p>
        </w:tc>
      </w:tr>
      <w:tr w:rsidR="00372662" w:rsidTr="00372662">
        <w:tc>
          <w:tcPr>
            <w:tcW w:w="2830" w:type="dxa"/>
          </w:tcPr>
          <w:p w:rsidR="00372662" w:rsidRPr="00372662" w:rsidRDefault="00372662" w:rsidP="00EA1B6C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r-Cyrl-RS"/>
              </w:rPr>
            </w:pPr>
            <w:r w:rsidRPr="0037266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r-Cyrl-RS"/>
              </w:rPr>
              <w:t>ОСЕЋАЊА</w:t>
            </w:r>
          </w:p>
        </w:tc>
        <w:tc>
          <w:tcPr>
            <w:tcW w:w="7626" w:type="dxa"/>
          </w:tcPr>
          <w:p w:rsidR="00372662" w:rsidRDefault="00372662" w:rsidP="00EA1B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ЖЕЛЕТИ, ВОЛЕТИ, ЖУДЕТИ, НАДАТИ СЕ...</w:t>
            </w:r>
          </w:p>
          <w:p w:rsidR="00372662" w:rsidRDefault="00372662" w:rsidP="00EA1B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Она </w:t>
            </w:r>
            <w:r w:rsidRPr="003726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 волела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носи ципеле с потпетицом.</w:t>
            </w:r>
          </w:p>
        </w:tc>
      </w:tr>
    </w:tbl>
    <w:p w:rsidR="00372662" w:rsidRPr="00372662" w:rsidRDefault="00372662" w:rsidP="00EA1B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1B6C" w:rsidRPr="00EA1B6C" w:rsidRDefault="00EA1B6C" w:rsidP="00EA1B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D1F5F" w:rsidRDefault="00372662" w:rsidP="003D1F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Изричне реченице почињу везницима </w:t>
      </w:r>
      <w:r w:rsidRPr="00372662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ДА и КАКО</w:t>
      </w:r>
      <w:r>
        <w:rPr>
          <w:rFonts w:ascii="Times New Roman" w:hAnsi="Times New Roman" w:cs="Times New Roman"/>
          <w:sz w:val="24"/>
          <w:szCs w:val="24"/>
          <w:lang w:val="sr-Cyrl-RS"/>
        </w:rPr>
        <w:t>. Ако почиње везником КАКО и стоји уз глаголе опажања, показује се оно што се збива (ток радње):</w:t>
      </w:r>
    </w:p>
    <w:p w:rsidR="00372662" w:rsidRDefault="00372662" w:rsidP="003D1F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Они су обећали (шта?) </w:t>
      </w:r>
      <w:r w:rsidRPr="004F75AA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неће каснити</w:t>
      </w:r>
    </w:p>
    <w:p w:rsidR="004F75AA" w:rsidRDefault="004F75AA" w:rsidP="003D1F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Урош је приметио (шта?) </w:t>
      </w:r>
      <w:r w:rsidRPr="004F75AA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неки људи загледају.</w:t>
      </w:r>
    </w:p>
    <w:p w:rsidR="004F75AA" w:rsidRDefault="004F75AA" w:rsidP="004F75A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утакмици сам видео (шта?) </w:t>
      </w:r>
      <w:r w:rsidRPr="004F75AA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дао гол из корнера.</w:t>
      </w:r>
    </w:p>
    <w:p w:rsidR="004F75AA" w:rsidRDefault="004F75AA" w:rsidP="003D1F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5AA" w:rsidRDefault="004F75AA" w:rsidP="003D1F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149860</wp:posOffset>
                </wp:positionV>
                <wp:extent cx="647700" cy="914400"/>
                <wp:effectExtent l="0" t="0" r="38100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B5D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10pt;margin-top:11.8pt;width:5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" adj="1275" strokecolor="#5b9bd5 [3204]" strokeweight=".5pt">
                <v:stroke joinstyle="miter"/>
              </v:shape>
            </w:pict>
          </mc:Fallback>
        </mc:AlternateContent>
      </w:r>
    </w:p>
    <w:p w:rsidR="004F75AA" w:rsidRDefault="004F75AA" w:rsidP="004F75A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ИЗРИЧНЕ РЕЧЕНИЦЕ У УЖЕМ СМИСЛУ</w:t>
      </w:r>
    </w:p>
    <w:p w:rsidR="004F75AA" w:rsidRPr="004F75AA" w:rsidRDefault="004F75AA" w:rsidP="004F75A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75AA">
        <w:rPr>
          <w:rFonts w:ascii="Times New Roman" w:hAnsi="Times New Roman" w:cs="Times New Roman"/>
          <w:b/>
          <w:sz w:val="24"/>
          <w:szCs w:val="24"/>
          <w:lang w:val="sr-Cyrl-RS"/>
        </w:rPr>
        <w:t>ИЗРИЧНЕ РЕЧЕНИЦЕ</w:t>
      </w:r>
    </w:p>
    <w:p w:rsidR="004F75AA" w:rsidRDefault="004F75AA" w:rsidP="004F75A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ЗАВИСНОУПИТНЕ РЕЧЕНИЦЕ</w:t>
      </w:r>
    </w:p>
    <w:p w:rsidR="00777615" w:rsidRPr="004F75AA" w:rsidRDefault="00777615" w:rsidP="00777615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F75AA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ИЗРИЧНЕ РЕЧЕНИЦЕ ( у ужем смислу)</w:t>
      </w:r>
    </w:p>
    <w:p w:rsidR="00777615" w:rsidRDefault="00777615" w:rsidP="007776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Одговарају на питање ШТА</w:t>
      </w:r>
    </w:p>
    <w:p w:rsidR="00777615" w:rsidRDefault="00777615" w:rsidP="007776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служби су објекта</w:t>
      </w:r>
    </w:p>
    <w:p w:rsidR="00777615" w:rsidRDefault="00777615" w:rsidP="007776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1* Неке реченице, просто, не могу постојати уколико не знамо одговор на питање ШТА? Нпр.</w:t>
      </w:r>
    </w:p>
    <w:p w:rsidR="00777615" w:rsidRDefault="00777615" w:rsidP="007776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ПЕРА </w:t>
      </w:r>
      <w:r w:rsidRPr="004F75AA">
        <w:rPr>
          <w:rFonts w:ascii="Times New Roman" w:hAnsi="Times New Roman" w:cs="Times New Roman"/>
          <w:b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ОДУВЕК </w:t>
      </w:r>
      <w:r w:rsidRPr="004F75AA">
        <w:rPr>
          <w:rFonts w:ascii="Times New Roman" w:hAnsi="Times New Roman" w:cs="Times New Roman"/>
          <w:b/>
          <w:sz w:val="24"/>
          <w:szCs w:val="24"/>
          <w:lang w:val="sr-Cyrl-RS"/>
        </w:rPr>
        <w:t>ПРЕДЛАГАО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да би порука била разумљива, неопходан је одговор на питање ШТА?)</w:t>
      </w:r>
    </w:p>
    <w:p w:rsidR="00777615" w:rsidRDefault="00777615" w:rsidP="007776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 може бити реч, синтагма или изречена реченица</w:t>
      </w:r>
    </w:p>
    <w:p w:rsidR="00777615" w:rsidRDefault="00777615" w:rsidP="007776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ПЕРА ЈЕ ОДУВЕК ПРЕДЛАГАО (ШТА?) путовање/ путовање у Лондон/ да путују у Лондон</w:t>
      </w:r>
    </w:p>
    <w:p w:rsidR="00777615" w:rsidRDefault="00777615" w:rsidP="007776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 када овако допунимо реченицу, разумемо и њену поруку. У питању је ОБЈЕКАТ</w:t>
      </w:r>
    </w:p>
    <w:p w:rsidR="00777615" w:rsidRDefault="00777615" w:rsidP="007776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ЗАКЉУЧАК:</w:t>
      </w:r>
    </w:p>
    <w:p w:rsidR="00777615" w:rsidRDefault="00777615" w:rsidP="00777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Изричне реченице одговарају на питање ШТА?</w:t>
      </w:r>
    </w:p>
    <w:p w:rsidR="00777615" w:rsidRDefault="00777615" w:rsidP="007776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Врше службу објекта (правог и неправог)</w:t>
      </w:r>
    </w:p>
    <w:p w:rsidR="004F75AA" w:rsidRDefault="004F75AA" w:rsidP="004F75A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5AA" w:rsidRPr="004F75AA" w:rsidRDefault="004F75AA" w:rsidP="004F75A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75AA">
        <w:rPr>
          <w:rFonts w:ascii="Times New Roman" w:hAnsi="Times New Roman" w:cs="Times New Roman"/>
          <w:sz w:val="24"/>
          <w:szCs w:val="24"/>
          <w:lang w:val="sr-Cyrl-RS"/>
        </w:rPr>
        <w:t xml:space="preserve">Никола </w:t>
      </w:r>
      <w:r w:rsidRPr="004F75AA">
        <w:rPr>
          <w:rFonts w:ascii="Times New Roman" w:hAnsi="Times New Roman" w:cs="Times New Roman"/>
          <w:b/>
          <w:sz w:val="24"/>
          <w:szCs w:val="24"/>
          <w:lang w:val="sr-Cyrl-RS"/>
        </w:rPr>
        <w:t>предлаже</w:t>
      </w:r>
      <w:r w:rsidRPr="004F7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75AA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да купимо грицкалице</w:t>
      </w:r>
      <w:r w:rsidRPr="004F75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75AA" w:rsidRPr="004F75AA" w:rsidRDefault="004F75AA" w:rsidP="004F75AA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F75AA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ЗАВИСНОУПИТНЕ РЕЧЕНИЦЕ</w:t>
      </w:r>
    </w:p>
    <w:p w:rsidR="00777615" w:rsidRPr="004F75AA" w:rsidRDefault="00777615" w:rsidP="0077761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Подврста изричних реченица са потпуно истим значењем су зависноупитне реченице. Од изричних реченица у ужем смислу се </w:t>
      </w:r>
      <w:r w:rsidRPr="004F75AA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разликују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томе што </w:t>
      </w:r>
      <w:r w:rsidRPr="004F75AA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не изричу садржај глагола, него изричу садржину питања које је неко поставио.</w:t>
      </w:r>
    </w:p>
    <w:p w:rsidR="00777615" w:rsidRDefault="00777615" w:rsidP="007776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 је питао</w:t>
      </w:r>
      <w:r w:rsidRPr="004F75AA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>: 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 w:rsidRPr="004F75AA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>сте прочитали</w:t>
      </w:r>
      <w:r w:rsidRPr="004F75AA">
        <w:rPr>
          <w:rFonts w:ascii="Times New Roman" w:hAnsi="Times New Roman" w:cs="Times New Roman"/>
          <w:color w:val="4472C4" w:themeColor="accent5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приповетку</w:t>
      </w:r>
      <w:r w:rsidRPr="004F75AA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>?“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јасно наведено питање које је неко поставио)</w:t>
      </w:r>
    </w:p>
    <w:p w:rsidR="00777615" w:rsidRDefault="00777615" w:rsidP="007776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 </w:t>
      </w:r>
      <w:r w:rsidRPr="004F75AA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>је питао</w:t>
      </w:r>
      <w:r w:rsidRPr="004F75AA">
        <w:rPr>
          <w:rFonts w:ascii="Times New Roman" w:hAnsi="Times New Roman" w:cs="Times New Roman"/>
          <w:color w:val="4472C4" w:themeColor="accent5"/>
          <w:sz w:val="24"/>
          <w:szCs w:val="24"/>
          <w:lang w:val="sr-Cyrl-RS"/>
        </w:rPr>
        <w:t xml:space="preserve"> </w:t>
      </w:r>
      <w:r w:rsidRPr="004F75AA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да</w:t>
      </w:r>
      <w:r w:rsidRPr="004F75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Pr="004F75AA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>смо прочитали</w:t>
      </w:r>
      <w:r w:rsidRPr="004F75AA">
        <w:rPr>
          <w:rFonts w:ascii="Times New Roman" w:hAnsi="Times New Roman" w:cs="Times New Roman"/>
          <w:color w:val="4472C4" w:themeColor="accent5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приповетку. ( препричано питање)</w:t>
      </w:r>
    </w:p>
    <w:p w:rsidR="00777615" w:rsidRDefault="00777615" w:rsidP="007776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Разлика је у интерпукцији: :, „, ?</w:t>
      </w:r>
      <w:r w:rsidR="00335DFC">
        <w:rPr>
          <w:rFonts w:ascii="Times New Roman" w:hAnsi="Times New Roman" w:cs="Times New Roman"/>
          <w:sz w:val="24"/>
          <w:szCs w:val="24"/>
          <w:lang w:val="sr-Cyrl-RS"/>
        </w:rPr>
        <w:t xml:space="preserve"> и у лицу предиката</w:t>
      </w:r>
    </w:p>
    <w:p w:rsidR="00335DFC" w:rsidRDefault="00335DFC" w:rsidP="00335DFC">
      <w:pPr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Зависноупитне реченице не постављају питање, већ </w:t>
      </w:r>
      <w:r w:rsidRPr="004F75AA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>обавештавају о садржини питања</w:t>
      </w:r>
    </w:p>
    <w:p w:rsidR="004F75AA" w:rsidRDefault="004F75AA" w:rsidP="00335DFC">
      <w:pPr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</w:pPr>
    </w:p>
    <w:p w:rsidR="004F75AA" w:rsidRDefault="004F75AA" w:rsidP="00335DFC">
      <w:pPr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</w:pPr>
    </w:p>
    <w:p w:rsidR="004F75AA" w:rsidRDefault="004F75AA" w:rsidP="00335DF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lastRenderedPageBreak/>
        <w:t xml:space="preserve">                                                                                 </w:t>
      </w:r>
      <w:r w:rsidRPr="00A41AC4">
        <w:rPr>
          <w:rFonts w:ascii="Times New Roman" w:hAnsi="Times New Roman" w:cs="Times New Roman"/>
          <w:sz w:val="24"/>
          <w:szCs w:val="24"/>
          <w:lang w:val="sr-Cyrl-RS"/>
        </w:rPr>
        <w:t>Упитним речцама</w:t>
      </w:r>
      <w:r w:rsidRPr="004F75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A41AC4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 xml:space="preserve">    </w:t>
      </w:r>
      <w:r w:rsidRPr="00A41AC4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>ДА ЛИ, ЛИ</w:t>
      </w:r>
    </w:p>
    <w:p w:rsidR="004F75AA" w:rsidRDefault="004F75AA" w:rsidP="00335DF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75AA">
        <w:rPr>
          <w:rFonts w:ascii="Times New Roman" w:hAnsi="Times New Roman" w:cs="Times New Roman"/>
          <w:sz w:val="24"/>
          <w:szCs w:val="24"/>
          <w:lang w:val="sr-Cyrl-RS"/>
        </w:rPr>
        <w:t xml:space="preserve">ЗАВИСНОУПИТНЕ РЕЧЕНИЦЕ ПОЧИЊУ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Заменицама                             </w:t>
      </w:r>
      <w:r w:rsidRPr="004F75AA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>КО, ШТА, КОЈИ</w:t>
      </w:r>
    </w:p>
    <w:p w:rsidR="004F75AA" w:rsidRDefault="004F75AA" w:rsidP="00335DFC">
      <w:pPr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Прилозима                              </w:t>
      </w:r>
      <w:r w:rsidRPr="004F75AA">
        <w:rPr>
          <w:rFonts w:ascii="Times New Roman" w:hAnsi="Times New Roman" w:cs="Times New Roman"/>
          <w:b/>
          <w:color w:val="4472C4" w:themeColor="accent5"/>
          <w:sz w:val="24"/>
          <w:szCs w:val="24"/>
          <w:lang w:val="sr-Cyrl-RS"/>
        </w:rPr>
        <w:t>ГДЕ, КАД, КАКО...</w:t>
      </w:r>
    </w:p>
    <w:p w:rsidR="00A41AC4" w:rsidRPr="00A41AC4" w:rsidRDefault="00A41AC4" w:rsidP="00335DFC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A41AC4">
        <w:rPr>
          <w:rFonts w:ascii="Times New Roman" w:hAnsi="Times New Roman" w:cs="Times New Roman"/>
          <w:sz w:val="24"/>
          <w:szCs w:val="24"/>
          <w:lang w:val="sr-Cyrl-RS"/>
        </w:rPr>
        <w:t xml:space="preserve">Јован </w:t>
      </w:r>
      <w:r w:rsidRPr="00A41AC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је питао </w:t>
      </w:r>
      <w:r w:rsidRPr="00A41AC4">
        <w:rPr>
          <w:rFonts w:ascii="Times New Roman" w:hAnsi="Times New Roman" w:cs="Times New Roman"/>
          <w:sz w:val="24"/>
          <w:szCs w:val="24"/>
          <w:highlight w:val="yellow"/>
          <w:u w:val="single"/>
          <w:lang w:val="sr-Cyrl-RS"/>
        </w:rPr>
        <w:t>да ли</w:t>
      </w:r>
      <w:r w:rsidRPr="00A41AC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је Милош победио</w:t>
      </w:r>
      <w:r w:rsidRPr="00A41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1AC4" w:rsidRPr="00A41AC4" w:rsidRDefault="00A41AC4" w:rsidP="00335DF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1AC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Реци </w:t>
      </w:r>
      <w:r w:rsidRPr="00A41AC4">
        <w:rPr>
          <w:rFonts w:ascii="Times New Roman" w:hAnsi="Times New Roman" w:cs="Times New Roman"/>
          <w:sz w:val="24"/>
          <w:szCs w:val="24"/>
          <w:lang w:val="sr-Cyrl-RS"/>
        </w:rPr>
        <w:t xml:space="preserve">ми </w:t>
      </w:r>
      <w:r w:rsidRPr="00A41AC4">
        <w:rPr>
          <w:rFonts w:ascii="Times New Roman" w:hAnsi="Times New Roman" w:cs="Times New Roman"/>
          <w:sz w:val="24"/>
          <w:szCs w:val="24"/>
          <w:highlight w:val="yellow"/>
          <w:u w:val="single"/>
          <w:lang w:val="sr-Cyrl-RS"/>
        </w:rPr>
        <w:t>ко</w:t>
      </w:r>
      <w:r w:rsidRPr="00A41AC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ће доћи</w:t>
      </w:r>
      <w:r w:rsidRPr="00A41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1AC4" w:rsidRDefault="00A41AC4" w:rsidP="00335DF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41AC4">
        <w:rPr>
          <w:rFonts w:ascii="Times New Roman" w:hAnsi="Times New Roman" w:cs="Times New Roman"/>
          <w:sz w:val="24"/>
          <w:szCs w:val="24"/>
          <w:lang w:val="sr-Cyrl-RS"/>
        </w:rPr>
        <w:t xml:space="preserve">Она </w:t>
      </w:r>
      <w:r w:rsidRPr="00A41AC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је знала </w:t>
      </w:r>
      <w:r w:rsidRPr="00A41AC4">
        <w:rPr>
          <w:rFonts w:ascii="Times New Roman" w:hAnsi="Times New Roman" w:cs="Times New Roman"/>
          <w:sz w:val="24"/>
          <w:szCs w:val="24"/>
          <w:highlight w:val="yellow"/>
          <w:u w:val="single"/>
          <w:lang w:val="sr-Cyrl-RS"/>
        </w:rPr>
        <w:t>где</w:t>
      </w:r>
      <w:r w:rsidRPr="00A41AC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сте отишли</w:t>
      </w:r>
      <w:r w:rsidRPr="00A41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1AC4" w:rsidRPr="00A41AC4" w:rsidRDefault="00A41AC4" w:rsidP="00335DFC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A41AC4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ИНТЕРПУНКЦИЈА:</w:t>
      </w:r>
    </w:p>
    <w:p w:rsidR="00A41AC4" w:rsidRDefault="00A41AC4" w:rsidP="00335DF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је изрична реченица </w:t>
      </w:r>
      <w:r w:rsidRPr="00A41AC4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на почетку</w:t>
      </w:r>
      <w:r w:rsidRPr="00A41AC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зависносложене реченице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41AC4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одваја се запетом</w:t>
      </w:r>
      <w:r>
        <w:rPr>
          <w:rFonts w:ascii="Times New Roman" w:hAnsi="Times New Roman" w:cs="Times New Roman"/>
          <w:sz w:val="24"/>
          <w:szCs w:val="24"/>
          <w:lang w:val="sr-Cyrl-RS"/>
        </w:rPr>
        <w:t>. (</w:t>
      </w:r>
      <w:r w:rsidRPr="00A41AC4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реченице су у инверзији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41AC4" w:rsidRDefault="00A41AC4" w:rsidP="00335DF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је изрична реченица </w:t>
      </w:r>
      <w:r w:rsidRPr="00A41AC4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на крају</w:t>
      </w:r>
      <w:r w:rsidRPr="00A41AC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зависносложене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41AC4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не одваја</w:t>
      </w:r>
      <w:r w:rsidRPr="00A41AC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се запетом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1AC4" w:rsidRPr="00A41AC4" w:rsidRDefault="00A41AC4" w:rsidP="00335DF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1AC4">
        <w:rPr>
          <w:rFonts w:ascii="Times New Roman" w:hAnsi="Times New Roman" w:cs="Times New Roman"/>
          <w:b/>
          <w:sz w:val="24"/>
          <w:szCs w:val="24"/>
          <w:lang w:val="sr-Cyrl-RS"/>
        </w:rPr>
        <w:t>ВЕЖБАЊЕ:</w:t>
      </w:r>
    </w:p>
    <w:p w:rsidR="00A41AC4" w:rsidRDefault="00A41AC4" w:rsidP="00A41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изричне реченице у следећем тексту, па одреди и напиши коју службу имају у зависносложеној реченици:</w:t>
      </w:r>
    </w:p>
    <w:p w:rsidR="00A41AC4" w:rsidRDefault="00A41AC4" w:rsidP="00A41A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Знао сам да ћеш доћи. Осетио сам како ми је срце задрхтало. Питао сам се шта да ти кажем. Зачуо сам кораке...</w:t>
      </w:r>
    </w:p>
    <w:p w:rsidR="00A41AC4" w:rsidRDefault="00A41AC4" w:rsidP="00A41AC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C4" w:rsidRDefault="00A41AC4" w:rsidP="00A41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по чему се разликују следеће реченице:</w:t>
      </w:r>
    </w:p>
    <w:p w:rsidR="00A41AC4" w:rsidRDefault="00A41AC4" w:rsidP="00A41AC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C4" w:rsidRDefault="00A41AC4" w:rsidP="00A41AC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Желела је да им све каже.</w:t>
      </w:r>
    </w:p>
    <w:p w:rsidR="00A41AC4" w:rsidRDefault="00A41AC4" w:rsidP="00A41AC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Приметили су како их гледају.</w:t>
      </w:r>
    </w:p>
    <w:p w:rsidR="00A41AC4" w:rsidRDefault="00A41AC4" w:rsidP="00A41AC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C4" w:rsidRDefault="00A41AC4" w:rsidP="00A41AC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Питали су нас да ли ћете доћи.</w:t>
      </w:r>
    </w:p>
    <w:p w:rsidR="00A41AC4" w:rsidRPr="00A41AC4" w:rsidRDefault="00A41AC4" w:rsidP="00A41AC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Јован је сазнао ко је открио тајну.</w:t>
      </w:r>
    </w:p>
    <w:p w:rsidR="00335DFC" w:rsidRDefault="00335DFC" w:rsidP="00335DF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:rsidR="00335DFC" w:rsidRPr="00335DFC" w:rsidRDefault="00335DFC" w:rsidP="00335DFC">
      <w:pPr>
        <w:pStyle w:val="NormalWeb"/>
        <w:shd w:val="clear" w:color="auto" w:fill="FFFFFF" w:themeFill="background1"/>
      </w:pPr>
      <w:r w:rsidRPr="00335DFC">
        <w:rPr>
          <w:rFonts w:ascii="Cambria" w:hAnsi="Cambria"/>
          <w:b/>
          <w:bCs/>
          <w:color w:val="274E13"/>
          <w:sz w:val="27"/>
          <w:szCs w:val="27"/>
          <w:shd w:val="clear" w:color="auto" w:fill="FCE5CD"/>
        </w:rPr>
        <w:t>1. Изричне реченице</w:t>
      </w:r>
      <w:r w:rsidRPr="00335DFC">
        <w:rPr>
          <w:rFonts w:ascii="Cambria" w:hAnsi="Cambria"/>
          <w:color w:val="274E13"/>
          <w:sz w:val="27"/>
          <w:szCs w:val="27"/>
          <w:shd w:val="clear" w:color="auto" w:fill="FCE5CD"/>
        </w:rPr>
        <w:br/>
        <w:t>- Њима се казује садржај глагола говорења, мишљења, опажања и осећања из главне реченице.</w:t>
      </w:r>
      <w:r w:rsidRPr="00335DFC">
        <w:rPr>
          <w:rFonts w:ascii="Cambria" w:hAnsi="Cambria"/>
          <w:color w:val="274E13"/>
          <w:sz w:val="27"/>
          <w:szCs w:val="27"/>
          <w:shd w:val="clear" w:color="auto" w:fill="FCE5CD"/>
        </w:rPr>
        <w:br/>
        <w:t>Најчешћи везници су: да, како и где.</w:t>
      </w:r>
      <w:r w:rsidRPr="00335DFC">
        <w:rPr>
          <w:rFonts w:ascii="Cambria" w:hAnsi="Cambria"/>
          <w:color w:val="274E13"/>
          <w:sz w:val="27"/>
          <w:szCs w:val="27"/>
          <w:shd w:val="clear" w:color="auto" w:fill="FCE5CD"/>
        </w:rPr>
        <w:br/>
        <w:t>Знали смо да ћеш доћи. Сваке вечери гледа како залази сунце.</w:t>
      </w:r>
      <w:r w:rsidRPr="00335DFC">
        <w:rPr>
          <w:rFonts w:ascii="Cambria" w:hAnsi="Cambria"/>
          <w:color w:val="274E13"/>
          <w:sz w:val="27"/>
          <w:szCs w:val="27"/>
          <w:shd w:val="clear" w:color="auto" w:fill="FCE5CD"/>
        </w:rPr>
        <w:br/>
        <w:t>Служба: прави објекат</w:t>
      </w:r>
    </w:p>
    <w:p w:rsidR="00335DFC" w:rsidRDefault="00335DFC" w:rsidP="00335DFC">
      <w:pPr>
        <w:pStyle w:val="NormalWeb"/>
        <w:shd w:val="clear" w:color="auto" w:fill="FFFFFF" w:themeFill="background1"/>
      </w:pPr>
      <w:r w:rsidRPr="00335DFC">
        <w:rPr>
          <w:rFonts w:ascii="Cambria" w:hAnsi="Cambria"/>
          <w:color w:val="274E13"/>
          <w:sz w:val="27"/>
          <w:szCs w:val="27"/>
          <w:shd w:val="clear" w:color="auto" w:fill="FCE5CD"/>
        </w:rPr>
        <w:br/>
      </w:r>
      <w:r w:rsidRPr="00335DFC">
        <w:rPr>
          <w:rFonts w:ascii="Cambria" w:hAnsi="Cambria"/>
          <w:b/>
          <w:bCs/>
          <w:color w:val="274E13"/>
          <w:sz w:val="27"/>
          <w:szCs w:val="27"/>
          <w:shd w:val="clear" w:color="auto" w:fill="FCE5CD"/>
        </w:rPr>
        <w:t>1а. Зависноупитне реченице</w:t>
      </w:r>
      <w:r w:rsidRPr="00335DFC">
        <w:rPr>
          <w:rFonts w:ascii="Cambria" w:hAnsi="Cambria"/>
          <w:color w:val="274E13"/>
          <w:sz w:val="27"/>
          <w:szCs w:val="27"/>
          <w:shd w:val="clear" w:color="auto" w:fill="FCE5CD"/>
        </w:rPr>
        <w:br/>
        <w:t>- Посебна су врста изричних реченица. Имају облик питања, али немају упитно значење и не завршавају се упитником. Зависе од главне и зато што се овим реченицама исказују садржај и питања. Настају када управни говор пребацимо у неуправни</w:t>
      </w:r>
      <w:r w:rsidRPr="00335DFC">
        <w:rPr>
          <w:rFonts w:ascii="Cambria" w:hAnsi="Cambria"/>
          <w:color w:val="274E13"/>
          <w:sz w:val="27"/>
          <w:szCs w:val="27"/>
          <w:shd w:val="clear" w:color="auto" w:fill="FCE5CD"/>
        </w:rPr>
        <w:br/>
        <w:t>Друг ме пита где сам сада. Наставница је питала шта смо научили.</w:t>
      </w:r>
      <w:r w:rsidRPr="00335DFC">
        <w:rPr>
          <w:rFonts w:ascii="Cambria" w:hAnsi="Cambria"/>
          <w:color w:val="274E13"/>
          <w:sz w:val="27"/>
          <w:szCs w:val="27"/>
          <w:shd w:val="clear" w:color="auto" w:fill="FCE5CD"/>
        </w:rPr>
        <w:br/>
        <w:t>Служба: прави објекат</w:t>
      </w:r>
    </w:p>
    <w:sectPr w:rsidR="00335DFC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B08"/>
    <w:multiLevelType w:val="hybridMultilevel"/>
    <w:tmpl w:val="8D348356"/>
    <w:lvl w:ilvl="0" w:tplc="2B6070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3EDC"/>
    <w:multiLevelType w:val="hybridMultilevel"/>
    <w:tmpl w:val="9684C7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E87"/>
    <w:multiLevelType w:val="hybridMultilevel"/>
    <w:tmpl w:val="044C179C"/>
    <w:lvl w:ilvl="0" w:tplc="3320D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3608"/>
    <w:multiLevelType w:val="hybridMultilevel"/>
    <w:tmpl w:val="47282B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E049A"/>
    <w:multiLevelType w:val="hybridMultilevel"/>
    <w:tmpl w:val="9D8454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14BD7"/>
    <w:multiLevelType w:val="hybridMultilevel"/>
    <w:tmpl w:val="E338994E"/>
    <w:lvl w:ilvl="0" w:tplc="940892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260CF"/>
    <w:multiLevelType w:val="hybridMultilevel"/>
    <w:tmpl w:val="26C6EDF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F"/>
    <w:rsid w:val="000178E7"/>
    <w:rsid w:val="001C0535"/>
    <w:rsid w:val="00280D9A"/>
    <w:rsid w:val="00335DFC"/>
    <w:rsid w:val="00372662"/>
    <w:rsid w:val="003D1F5F"/>
    <w:rsid w:val="004F1138"/>
    <w:rsid w:val="004F75AA"/>
    <w:rsid w:val="00572F68"/>
    <w:rsid w:val="00777615"/>
    <w:rsid w:val="00951115"/>
    <w:rsid w:val="00A41AC4"/>
    <w:rsid w:val="00B46B91"/>
    <w:rsid w:val="00BF3270"/>
    <w:rsid w:val="00D25D43"/>
    <w:rsid w:val="00E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BE53"/>
  <w15:chartTrackingRefBased/>
  <w15:docId w15:val="{6D9B080B-1C9D-4795-BA75-B7465F16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335DFC"/>
    <w:rPr>
      <w:b/>
      <w:bCs/>
    </w:rPr>
  </w:style>
  <w:style w:type="character" w:styleId="Emphasis">
    <w:name w:val="Emphasis"/>
    <w:basedOn w:val="DefaultParagraphFont"/>
    <w:uiPriority w:val="20"/>
    <w:qFormat/>
    <w:rsid w:val="00335DFC"/>
    <w:rPr>
      <w:i/>
      <w:iCs/>
    </w:rPr>
  </w:style>
  <w:style w:type="table" w:styleId="TableGrid">
    <w:name w:val="Table Grid"/>
    <w:basedOn w:val="TableNormal"/>
    <w:uiPriority w:val="39"/>
    <w:rsid w:val="0037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2019-11-02T21:06:00Z</dcterms:created>
  <dcterms:modified xsi:type="dcterms:W3CDTF">2019-11-03T07:24:00Z</dcterms:modified>
</cp:coreProperties>
</file>